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204"/>
        <w:gridCol w:w="1778"/>
        <w:gridCol w:w="1544"/>
        <w:gridCol w:w="204"/>
        <w:gridCol w:w="1544"/>
        <w:gridCol w:w="1544"/>
        <w:gridCol w:w="204"/>
        <w:gridCol w:w="1544"/>
        <w:gridCol w:w="516"/>
        <w:gridCol w:w="204"/>
        <w:gridCol w:w="1132"/>
        <w:gridCol w:w="1127"/>
        <w:gridCol w:w="212"/>
        <w:gridCol w:w="1132"/>
        <w:gridCol w:w="1067"/>
        <w:gridCol w:w="195"/>
        <w:gridCol w:w="1270"/>
        <w:gridCol w:w="1270"/>
        <w:gridCol w:w="204"/>
        <w:gridCol w:w="1270"/>
        <w:gridCol w:w="1175"/>
      </w:tblGrid>
      <w:tr w:rsidR="007A641A" w:rsidRPr="007F5E33" w14:paraId="5541F32F" w14:textId="77777777" w:rsidTr="008F20B8">
        <w:trPr>
          <w:trHeight w:val="300"/>
        </w:trPr>
        <w:tc>
          <w:tcPr>
            <w:tcW w:w="263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4824EE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</w:pPr>
            <w:bookmarkStart w:id="0" w:name="RANGE!A1:W55"/>
            <w:r w:rsidRPr="001A4721"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  <w:t>Ficha de caracterización</w:t>
            </w:r>
            <w:bookmarkEnd w:id="0"/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50A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A951B3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Captacións</w:t>
            </w:r>
          </w:p>
        </w:tc>
      </w:tr>
      <w:tr w:rsidR="007A641A" w:rsidRPr="007F5E33" w14:paraId="0F11CD58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229F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11B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7F2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0E0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FCF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0C5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3ED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A50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D3D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825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91F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46F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095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0A2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698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573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784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F8F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5F12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1B5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2BEF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9BA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A5F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62E01DFD" w14:textId="77777777" w:rsidTr="001A4721">
        <w:trPr>
          <w:trHeight w:val="340"/>
        </w:trPr>
        <w:tc>
          <w:tcPr>
            <w:tcW w:w="99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F64B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Ubicación</w:t>
            </w:r>
            <w:proofErr w:type="spellEnd"/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 xml:space="preserve"> e identificación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684D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3CC5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3902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D305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5024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4405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63E4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0D60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FC46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D7E0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9972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7C81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42B4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B4C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037C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8559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921B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FD78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C32A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033FDDF8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4D4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528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A74D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ECC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1B0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D73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87D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478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B1E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E84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9AD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535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239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A3D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BEE8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A27C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04C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BC6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BC3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B97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DF35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040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4453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21E7FA16" w14:textId="77777777" w:rsidTr="008F20B8">
        <w:trPr>
          <w:trHeight w:val="340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433332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Concello de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6AF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9B342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2C26D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DC5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1E5F8D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Titular da captación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8C7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81F08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F5142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F7D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8179F6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Núcleo/lugar onde se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ubica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a captación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803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25A35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F8D10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787DE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8381E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1C4DF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706E008D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1F36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DFA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8FC9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FEC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B3E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459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6CD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B29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3AA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F289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5CFD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536B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ECD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AE9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4AD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FE1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913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FBA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9F4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E7DF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37DF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220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535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2B385D47" w14:textId="77777777" w:rsidTr="008F20B8">
        <w:trPr>
          <w:trHeight w:val="340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7181A2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Nome da captación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50F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1EE4C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3C7AD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904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E49C00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Explotador da captación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88F2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78C5D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4A16C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C18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4A93D7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Coordenadas UTM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BA74EF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C8CA8E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B37891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30E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5C7664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 X: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ABAE9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6FB2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9ECF40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 Y: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59D47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754476E5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3F4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D33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12C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778E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B4C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B42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FEE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C43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E81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5BB4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DD68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B79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EF1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64A0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B14EF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E140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43894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67EB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A0A0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F684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D80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851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9E5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52D9C66A" w14:textId="77777777" w:rsidTr="001A4721">
        <w:trPr>
          <w:trHeight w:val="340"/>
        </w:trPr>
        <w:tc>
          <w:tcPr>
            <w:tcW w:w="1353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2177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Características xerais da captación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C109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6610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61FE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2448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B823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FB1B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2116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348C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CE83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6717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B74A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76B7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4F3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566B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258B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337D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1B2C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56D2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0FD30AF1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A86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2D5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3409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F21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50C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39D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76E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0DB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A7C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559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4DD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C54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36FD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209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25C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371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0C00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AA3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8EC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06A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8AB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266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554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6918E93D" w14:textId="77777777" w:rsidTr="008F20B8">
        <w:trPr>
          <w:trHeight w:val="340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E576EF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Nome da masa de auga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96C3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C8B24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6C07D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67A6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B43C34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Código da masa de auga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312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723FE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0AEE4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778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5497BE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¿Dispón de concesión administrativa?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70A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0D64" w14:textId="4276836E" w:rsidR="007A641A" w:rsidRPr="001A4721" w:rsidRDefault="00670D17" w:rsidP="00A541F3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210548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1F3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5F77551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82E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897B" w14:textId="2E606907" w:rsidR="007A641A" w:rsidRPr="001A4721" w:rsidRDefault="00670D17" w:rsidP="00A541F3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35519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1F3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E283F7F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7A641A" w:rsidRPr="007F5E33" w14:paraId="3F9BFA84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BDF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DA1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70A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F36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F24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DC9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73A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AFD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C35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FB4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A30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EB4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BA9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457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4923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135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7FE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4FD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7D9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0AE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0B7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17F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637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2009BB11" w14:textId="77777777" w:rsidTr="001A4721">
        <w:trPr>
          <w:trHeight w:val="3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607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65C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9E7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424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776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E8DD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3837300" w14:textId="6836808C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Superficial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4DFAC4D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Subterránea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3E1F5FE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EA6DA0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Outra (especificar)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26B1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70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764409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Caso afirmativo caudal de concesión. Caso contrario, caudal medio estimado.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0D0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15FC1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075BE13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litros/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seg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</w:t>
            </w:r>
          </w:p>
        </w:tc>
      </w:tr>
      <w:tr w:rsidR="007A641A" w:rsidRPr="007F5E33" w14:paraId="4AEA7906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3EB0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B2A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FD9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A84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9F0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B79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E79B" w14:textId="5A42F794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17B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FC0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9BF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699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ABB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12CA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882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8A8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E80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655D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595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48B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030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CAA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61F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909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41605D86" w14:textId="77777777" w:rsidTr="001A4721">
        <w:trPr>
          <w:trHeight w:val="340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031AD4E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Fonte de auga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CD23FCF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8E6C410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7FC67D0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73C6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175D3" w14:textId="00F8DBE8" w:rsidR="008F20B8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80018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65F64" w14:textId="3809F459" w:rsidR="008F20B8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3002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666B27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297942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1D9465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C21B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F6D505C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Destino da auga (ETAP, depósito..)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FB0CF5C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D2AA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11A038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3C63BB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CAB92E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2ECEAF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BBF986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6EE7B2F0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C15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CA0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04F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C3C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DA9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C3E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588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A31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687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DB2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126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F1F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2DD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B75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93B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F74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3AE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D2E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2AE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A57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424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EC3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0A4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02D80FC7" w14:textId="77777777" w:rsidTr="001A4721">
        <w:trPr>
          <w:trHeight w:val="3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9D4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321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586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535476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Manancial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801080B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Río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A9E6EBB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vAlign w:val="center"/>
            <w:hideMark/>
          </w:tcPr>
          <w:p w14:paraId="7B0AC283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Encoro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6D51FD6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Pozo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9334583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EFE743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Outra (especificar)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B36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2986A8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Réxime de uso (permanente / excepcional-temporal)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B84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540F" w14:textId="616648F6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34930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6BFAD1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Permanente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7644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38D4" w14:textId="279599A5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04690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FDE00F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Excepcional</w:t>
            </w:r>
          </w:p>
        </w:tc>
      </w:tr>
      <w:tr w:rsidR="007A641A" w:rsidRPr="007F5E33" w14:paraId="553ECF66" w14:textId="77777777" w:rsidTr="001A4721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E523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512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083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629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3C4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A42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016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82D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1A9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2FF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864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205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3AB0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5F39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E574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D2F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AEE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3342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6F0B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DFA5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B74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D047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FC53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2382C06D" w14:textId="77777777" w:rsidTr="001A4721">
        <w:trPr>
          <w:trHeight w:val="340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5A74E53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Tipo de captación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B0EC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02C98" w14:textId="7A9148F4" w:rsidR="008F20B8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80504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4075" w14:textId="3947A7C1" w:rsidR="008F20B8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3287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AC16" w14:textId="0CFB6438" w:rsidR="008F20B8" w:rsidRPr="001A4721" w:rsidRDefault="008F20B8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C1C0" w14:textId="78CE700E" w:rsidR="008F20B8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5629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9EAA" w14:textId="75BEAD52" w:rsidR="008F20B8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65383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E79A0D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0DCAB3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261709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7E39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C4D3542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Funcionamento (con bombeo / por gravidade)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1C09" w14:textId="77777777" w:rsidR="008F20B8" w:rsidRPr="001A4721" w:rsidRDefault="008F20B8" w:rsidP="008F20B8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1D34" w14:textId="268F7060" w:rsidR="008F20B8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151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11116A6" w14:textId="77777777" w:rsidR="008F20B8" w:rsidRPr="001A4721" w:rsidRDefault="008F20B8" w:rsidP="008F20B8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Bombeo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ED870" w14:textId="77777777" w:rsidR="008F20B8" w:rsidRPr="001A4721" w:rsidRDefault="008F20B8" w:rsidP="008F20B8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798A" w14:textId="7D4BE7D6" w:rsidR="008F20B8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209365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8AA977F" w14:textId="77777777" w:rsidR="008F20B8" w:rsidRPr="001A4721" w:rsidRDefault="008F20B8" w:rsidP="008F20B8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Gravidade</w:t>
            </w:r>
          </w:p>
        </w:tc>
      </w:tr>
      <w:tr w:rsidR="007A641A" w:rsidRPr="007F5E33" w14:paraId="5AE0B97D" w14:textId="77777777" w:rsidTr="001A4721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CE8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862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A5D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DFE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45E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F7B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A468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5AD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EED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48B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0DB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D85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47E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889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0BB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17B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9B3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9CD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DAB8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8D01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0FC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B915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1D2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72189FE1" w14:textId="77777777" w:rsidTr="001A4721">
        <w:trPr>
          <w:trHeight w:val="340"/>
        </w:trPr>
        <w:tc>
          <w:tcPr>
            <w:tcW w:w="13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A38CA1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A captación dispón de vía/estrada/pista de acceso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0B2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8E85" w14:textId="7B9C69D9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8775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  <w:r w:rsidR="008F20B8" w:rsidRPr="008F20B8">
              <w:rPr>
                <w:rFonts w:ascii="Xunta Sans" w:eastAsia="Times New Roman" w:hAnsi="Xunta Sans" w:cs="Calibri"/>
                <w:noProof/>
                <w:color w:val="000000"/>
                <w:kern w:val="0"/>
                <w:sz w:val="18"/>
                <w:szCs w:val="18"/>
                <w:lang w:val="es-ES" w:eastAsia="es-ES" w:bidi="ar-SA"/>
              </w:rPr>
              <w:t xml:space="preserve">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CD25E16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2D56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FE9C" w14:textId="65EAE579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59861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2D89C3C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837C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B37162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Dificultades de acceso (necesidade de 4x4, etc.)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6B1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2AD08" w14:textId="70971327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63779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FD5011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D2DB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12A36" w14:textId="44D98DD9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47745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68D3436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7A641A" w:rsidRPr="007F5E33" w14:paraId="3CBD790F" w14:textId="77777777" w:rsidTr="001A4721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77A5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C6F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ADC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8B4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F06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199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15E3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A9B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9BE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152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44A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845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2CD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C88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065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232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759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079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92AE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F5D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817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80FB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F36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6D7641A1" w14:textId="77777777" w:rsidTr="001A4721">
        <w:trPr>
          <w:trHeight w:val="340"/>
        </w:trPr>
        <w:tc>
          <w:tcPr>
            <w:tcW w:w="9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BDA13F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Conta con subministro eléctrico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83D74B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D6A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AF28" w14:textId="74057E9D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56244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761646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9936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6999" w14:textId="25A3891C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18150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401F2F1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D1A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164E62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Ten control de acceso (peche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perimetral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…)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7B5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ED5A" w14:textId="324A945D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936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9FD687D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789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FE37" w14:textId="5A2BE2FE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80408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EAD67DC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7A641A" w:rsidRPr="007F5E33" w14:paraId="1E2B10C1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AE1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1BF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008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57A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208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58F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388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E48E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E701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534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BF5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249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0F8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0FC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102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6CF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9C2E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237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3B6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EECB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B31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7E2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B2E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73170E4C" w14:textId="77777777" w:rsidTr="008F20B8">
        <w:trPr>
          <w:trHeight w:val="340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52E757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Potencia contratada (kW)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7F5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47E19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6A5D4B7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Rede BT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442E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3EA4810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Rede MT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DDB863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Fotovoltaica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0EA6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B73DD54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Outra (especificar)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D65B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217D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917C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04A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733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35C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F13B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764606B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De rede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0D3DC43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Fotovoltaica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AB5C5B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A6DD87D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Outra (especificar)</w:t>
            </w:r>
          </w:p>
        </w:tc>
      </w:tr>
      <w:tr w:rsidR="007A641A" w:rsidRPr="007F5E33" w14:paraId="1E22DB14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C601C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FE9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E0B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A71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E1F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D5A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6841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5E6F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09D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3A6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4AF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46F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25E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CC8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A2F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FAD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BFC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E4D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6C2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38B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998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AFD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50A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17A595EF" w14:textId="77777777" w:rsidTr="008F20B8">
        <w:trPr>
          <w:trHeight w:val="340"/>
        </w:trPr>
        <w:tc>
          <w:tcPr>
            <w:tcW w:w="9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A3B61E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Tipo de subministro eléctrico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E426" w14:textId="7D7E1340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14531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5B4C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78C5" w14:textId="2CF40604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78157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C02" w14:textId="0EDC47AA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36201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842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15E66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34D1C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FA1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E6717A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Potenciais fontes de subministro eléctrico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211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A0F1" w14:textId="19524B68" w:rsidR="007A641A" w:rsidRPr="001A4721" w:rsidRDefault="00670D17" w:rsidP="003749A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22556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6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E46F" w14:textId="3035CD37" w:rsidR="007A641A" w:rsidRPr="001A4721" w:rsidRDefault="00670D17" w:rsidP="003749A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408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9A6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4DC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663112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754359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4F722FB0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BB2E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A6E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F76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195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E55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D9F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E9D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BD5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AEB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067F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046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36A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0D2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DF69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065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415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078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1DE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64B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77A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295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BDF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C213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4B3BC9D9" w14:textId="77777777" w:rsidTr="001A4721">
        <w:trPr>
          <w:trHeight w:val="340"/>
        </w:trPr>
        <w:tc>
          <w:tcPr>
            <w:tcW w:w="1756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C597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Información sobre instrumentación e dixitalización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00A1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0A7A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C25C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13B8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5586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E11C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D0AB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1A96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CF63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D6F7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B2FB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2F58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2C2D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8A64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040F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94D0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27A5159C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634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46C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31C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F96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DB8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82F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FF8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7D5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762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74F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BD1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C5E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827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CFA1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65A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C0C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A23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628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CE3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ACC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1D4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CAF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A73B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3529F901" w14:textId="77777777" w:rsidTr="001A4721">
        <w:trPr>
          <w:trHeight w:val="340"/>
        </w:trPr>
        <w:tc>
          <w:tcPr>
            <w:tcW w:w="13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33AC01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Grao de dixitalización no Ciclo Integral da Auga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F19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02C39C1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BB049F3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511C8E4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654C45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Notas / aclaracións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4500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B4CF37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Control, medición e rexistro de parámetros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9CE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1A43C1C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4A2D11E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53D48A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B19504A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Notas / aclaracións</w:t>
            </w:r>
          </w:p>
        </w:tc>
      </w:tr>
      <w:tr w:rsidR="007A641A" w:rsidRPr="007F5E33" w14:paraId="43AE1118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7834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186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825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ADB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90E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1A6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C08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DB9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420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621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A16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14A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5C6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9A5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5EF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B4B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17F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FA0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FCC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C33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D51F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6EC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1C5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7D992038" w14:textId="77777777" w:rsidTr="001A4721">
        <w:trPr>
          <w:trHeight w:val="340"/>
        </w:trPr>
        <w:tc>
          <w:tcPr>
            <w:tcW w:w="13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D2975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Existe centraliña de medición ou rexistro de datos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D0D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49B16" w14:textId="467FCF6C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351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8F2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B06C" w14:textId="3B88FD42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90953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F6100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D0B81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32963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38E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C90B6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Dispón de contadores ou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medidores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de caudal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303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B417" w14:textId="555608D3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2352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FB61" w14:textId="55661B97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0531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6EB36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E6016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D013E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47DA3420" w14:textId="77777777" w:rsidTr="001A4721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5FC3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2EE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910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CBB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60E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483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C025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0968" w14:textId="77777777" w:rsidR="007A641A" w:rsidRPr="001A4721" w:rsidRDefault="007A641A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BCEF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1B3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6A6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74D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29C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F1C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A8A1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CD2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A41F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0F9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D637B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4C09" w14:textId="77777777" w:rsidR="007A641A" w:rsidRPr="001A4721" w:rsidRDefault="007A641A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D3E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2E9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C4ED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1F23422E" w14:textId="77777777" w:rsidTr="001A4721">
        <w:trPr>
          <w:trHeight w:val="340"/>
        </w:trPr>
        <w:tc>
          <w:tcPr>
            <w:tcW w:w="13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0E802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Tense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telelectura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de rexistros/valores (aclarar cales)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FBF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09C7" w14:textId="2D8A8BD1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58418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33D9" w14:textId="764238D3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84998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B7F19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1BBD49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D7A18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E83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8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44C7C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Existe medición/control de niveis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B1735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38EA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7958" w14:textId="397CCB7E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83752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E1BB" w14:textId="27697563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2050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5B8D8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E52A3D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64DA9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731F88FC" w14:textId="77777777" w:rsidTr="001A4721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985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C28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AF9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D472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F44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B98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AF88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BF2F" w14:textId="77777777" w:rsidR="007A641A" w:rsidRPr="001A4721" w:rsidRDefault="007A641A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528D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DB5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821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EFF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A12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7D5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C40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34A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3E5E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CD7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46B0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9138" w14:textId="77777777" w:rsidR="007A641A" w:rsidRPr="001A4721" w:rsidRDefault="007A641A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15E5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B21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98D5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64271230" w14:textId="77777777" w:rsidTr="001A4721">
        <w:trPr>
          <w:trHeight w:val="340"/>
        </w:trPr>
        <w:tc>
          <w:tcPr>
            <w:tcW w:w="13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D7119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Hai posibilidade de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telexestión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/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accionamento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remoto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03B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935D" w14:textId="61756517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88780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EE24" w14:textId="6221DA69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54684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A4DDE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E1C67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871A5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8EE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BB5EC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Monitorización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de consumo (equipos de bombeo)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AB2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86EE" w14:textId="427B0ACF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66389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E711" w14:textId="4C40E9AF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963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E3578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A1ECE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09199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79C657BF" w14:textId="77777777" w:rsidTr="008F20B8">
        <w:trPr>
          <w:trHeight w:val="113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A9F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F2C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567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015F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F08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6DF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56AF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2DE5" w14:textId="77777777" w:rsidR="007A641A" w:rsidRPr="001A4721" w:rsidRDefault="007A641A">
            <w:pPr>
              <w:jc w:val="center"/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09E7C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CC1E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9AD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A3C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78B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98B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07FB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C53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1BA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EBB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3E26" w14:textId="77777777" w:rsidR="007A641A" w:rsidRPr="001A4721" w:rsidRDefault="007A641A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DE8B" w14:textId="77777777" w:rsidR="007A641A" w:rsidRPr="001A4721" w:rsidRDefault="007A641A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50D0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1EF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D18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35D3293E" w14:textId="77777777" w:rsidTr="001A4721">
        <w:trPr>
          <w:trHeight w:val="340"/>
        </w:trPr>
        <w:tc>
          <w:tcPr>
            <w:tcW w:w="13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21389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Ferramentas informáticas (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web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, aplicación móbil…)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E80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E313" w14:textId="5E001CD0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204920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0852" w14:textId="02782C2A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96741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EF2CD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97580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18889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CDB5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B7E50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Outros (turbidez, temperatura, condutividade,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pH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..)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6B5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8DDC" w14:textId="788790EF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49264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3C7F" w14:textId="76E70A29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2797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E3818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ED8E2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746F0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4EBA5AB6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0BF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A1E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B0A1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150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7C9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C4F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06F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D82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CA6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AB8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A5D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9BE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A7A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C1B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C82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246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31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ED3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A12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520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BB2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5EA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F41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77A5D573" w14:textId="77777777" w:rsidTr="001A4721">
        <w:trPr>
          <w:trHeight w:val="340"/>
        </w:trPr>
        <w:tc>
          <w:tcPr>
            <w:tcW w:w="54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6E1D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Fotografías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2DA4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BF81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8287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484D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812E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90A1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60C9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D178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D663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598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047F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Información sobre a inclusión desta infraestrutura noutros proxectos/iniciativas de dixitalización</w:t>
            </w:r>
          </w:p>
        </w:tc>
      </w:tr>
      <w:tr w:rsidR="007A641A" w:rsidRPr="007F5E33" w14:paraId="668526BE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8D3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761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1FC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03C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195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928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AEF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3D1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121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DBF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3DC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195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2C5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DF7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EA1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276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1A8D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98C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898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7A6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AFC2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7B1E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1F57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454C914C" w14:textId="77777777" w:rsidTr="008F20B8">
        <w:trPr>
          <w:trHeight w:val="3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2C349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E98DF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F74CA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43ED3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F1503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49D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3EA05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9A098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6BD39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A1EC8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FBBD3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21A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85008F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¿Está incluída noutros proxectos de dixitalización?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CAE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D4BE" w14:textId="07E8A870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29853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14F65D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1418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FE37" w14:textId="3CE670F5" w:rsidR="007A641A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1981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 w:rsidRPr="001A4721">
                  <w:rPr>
                    <w:rFonts w:ascii="MS Gothic" w:eastAsia="MS Gothic" w:hAnsi="MS Gothic" w:cs="Calibri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A6239B5" w14:textId="77777777" w:rsidR="007A641A" w:rsidRPr="001A4721" w:rsidRDefault="007A641A" w:rsidP="004A55AC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8F20B8" w:rsidRPr="007F5E33" w14:paraId="52C451DB" w14:textId="77777777" w:rsidTr="008F20B8">
        <w:trPr>
          <w:trHeight w:val="57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6EE17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CC1EF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CCE54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850F8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B1074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18B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2A4AF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89D71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0C870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A43DC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E2E44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F0E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8C7B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2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3E3A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EEE2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C85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EB8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3A11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80B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742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B756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0B3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7CC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45968D90" w14:textId="77777777" w:rsidTr="008F20B8">
        <w:trPr>
          <w:trHeight w:val="3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85128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259CD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FDBF7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A7F5C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8CA53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10B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50BE2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9BF7C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7D285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81816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4E003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455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4F3303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Título do proxecto: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63E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9AC49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74DFD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BC5F7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A878E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333A1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486E1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B3DA6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CF1CF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1E4C7968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C1ADB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33497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95FBE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EC893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587F0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57E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F118A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4B5DD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5BCA2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67648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89775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564E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F99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0D40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E74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827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93E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025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ECB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35A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DCE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3405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F21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7DB49383" w14:textId="77777777" w:rsidTr="008F20B8">
        <w:trPr>
          <w:trHeight w:val="24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DA59D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B50C0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9C609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330D3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901C2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DE1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18A44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62C05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7971D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1133B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F937C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16A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7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8E7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Observacións / comentarios xerais</w:t>
            </w:r>
          </w:p>
        </w:tc>
        <w:tc>
          <w:tcPr>
            <w:tcW w:w="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4433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723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EC03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9B3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D13A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8CD9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7A641A" w:rsidRPr="007F5E33" w14:paraId="0AAE6112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8C117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87967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A52E7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F3C12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44D02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293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81C96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F1734E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55684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8DFD8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44E5E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E84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BC4B3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604F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9F81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E4059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77B90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C05FF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EFACD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86B48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876B4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ED785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ED42C" w14:textId="77777777" w:rsidR="007A641A" w:rsidRPr="001A4721" w:rsidRDefault="007A641A" w:rsidP="004A55AC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2B5FCF33" w14:textId="77777777" w:rsidTr="008F20B8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CEB52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0842D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F8988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015BB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29984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0F1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25D90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03402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BFE50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C198A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0B24C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25C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1DAA5A88" w14:textId="77777777" w:rsidR="007A641A" w:rsidRPr="001A4721" w:rsidRDefault="007A641A" w:rsidP="004A55AC">
            <w:pPr>
              <w:jc w:val="right"/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  <w:t>Incluír toda outra información considerada relevante ou que queira describirse con máis detalle</w:t>
            </w:r>
          </w:p>
        </w:tc>
      </w:tr>
      <w:tr w:rsidR="007A641A" w:rsidRPr="007F5E33" w14:paraId="209F3BD7" w14:textId="77777777" w:rsidTr="008F20B8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9CAF6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02782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C9748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87FD2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080EF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254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86EA1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CE366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0A5FB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07A2B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F9C13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FF9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7901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3ADA464D" w14:textId="77777777" w:rsidTr="008F20B8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C7622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0D2AB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2D73D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C10CF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1C2D9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A27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7CC07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F0AFB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92879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6903A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BDD5F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41D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B8CE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57AE5D03" w14:textId="77777777" w:rsidTr="008F20B8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C7C88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647A46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B38EB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77FB8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F8F7C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8A3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D5524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C23AE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5A398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5D13A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C7EF5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6D31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D39C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1E54169E" w14:textId="77777777" w:rsidTr="008F20B8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330E2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B22A9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18761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78042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4479A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DC1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D97C6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872BED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AD042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84487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DC0AF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7F7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0F5D8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6A92AAC5" w14:textId="77777777" w:rsidTr="008F20B8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F47940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DC5B87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B0044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A05D5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2A057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4973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AE997E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435304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D4649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E22FDA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69942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ADFC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03BC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7A641A" w:rsidRPr="007F5E33" w14:paraId="10ED7B18" w14:textId="77777777" w:rsidTr="008F20B8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AE2F7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60CC25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8452F9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7008C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0C95F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64B2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3DE87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0B008F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2128B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22F7BB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867AD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E6B1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19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60AEA" w14:textId="77777777" w:rsidR="007A641A" w:rsidRPr="001A4721" w:rsidRDefault="007A641A" w:rsidP="004A55AC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</w:tbl>
    <w:p w14:paraId="443E0849" w14:textId="2FADF5CA" w:rsidR="00D84045" w:rsidRPr="007F5E33" w:rsidRDefault="00D84045" w:rsidP="008A59F5">
      <w:pPr>
        <w:spacing w:line="360" w:lineRule="auto"/>
        <w:rPr>
          <w:rFonts w:ascii="Xunta Sans" w:hAnsi="Xunta Sans"/>
          <w:sz w:val="20"/>
          <w:szCs w:val="20"/>
        </w:rPr>
      </w:pPr>
    </w:p>
    <w:p w14:paraId="3FBB058C" w14:textId="1BB1B09C" w:rsidR="00C94F45" w:rsidRPr="007F5E33" w:rsidRDefault="00C94F45">
      <w:pPr>
        <w:rPr>
          <w:rFonts w:ascii="Xunta Sans" w:hAnsi="Xunta Sans"/>
          <w:sz w:val="20"/>
          <w:szCs w:val="20"/>
        </w:rPr>
      </w:pPr>
      <w:r w:rsidRPr="007F5E33">
        <w:rPr>
          <w:rFonts w:ascii="Xunta Sans" w:hAnsi="Xunta Sans"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1110"/>
        <w:gridCol w:w="212"/>
        <w:gridCol w:w="1786"/>
        <w:gridCol w:w="1405"/>
        <w:gridCol w:w="212"/>
        <w:gridCol w:w="1405"/>
        <w:gridCol w:w="1405"/>
        <w:gridCol w:w="212"/>
        <w:gridCol w:w="1405"/>
        <w:gridCol w:w="1301"/>
        <w:gridCol w:w="212"/>
        <w:gridCol w:w="1106"/>
        <w:gridCol w:w="1106"/>
        <w:gridCol w:w="212"/>
        <w:gridCol w:w="1106"/>
        <w:gridCol w:w="1019"/>
        <w:gridCol w:w="212"/>
        <w:gridCol w:w="1275"/>
        <w:gridCol w:w="1275"/>
        <w:gridCol w:w="212"/>
        <w:gridCol w:w="1275"/>
        <w:gridCol w:w="1106"/>
      </w:tblGrid>
      <w:tr w:rsidR="00814271" w:rsidRPr="007F5E33" w14:paraId="20BB783D" w14:textId="77777777" w:rsidTr="00FB632D">
        <w:trPr>
          <w:trHeight w:val="300"/>
        </w:trPr>
        <w:tc>
          <w:tcPr>
            <w:tcW w:w="266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FE6A578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</w:pPr>
            <w:bookmarkStart w:id="1" w:name="RANGE!A1:W67"/>
            <w:r w:rsidRPr="001A4721"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  <w:lastRenderedPageBreak/>
              <w:t>Ficha de caracterización</w:t>
            </w:r>
            <w:bookmarkEnd w:id="1"/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9701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0BBD3DC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Depósitos</w:t>
            </w:r>
          </w:p>
        </w:tc>
      </w:tr>
      <w:tr w:rsidR="008F20B8" w:rsidRPr="007F5E33" w14:paraId="55DB05EF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836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6FB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BDF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775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212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023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881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B64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304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66F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002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680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A80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886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4ED6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810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946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095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6F57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0D5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0D1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AAA7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438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1A7D412E" w14:textId="77777777" w:rsidTr="00FB632D">
        <w:trPr>
          <w:trHeight w:val="240"/>
        </w:trPr>
        <w:tc>
          <w:tcPr>
            <w:tcW w:w="97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F84E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Ubicación</w:t>
            </w:r>
            <w:proofErr w:type="spellEnd"/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 xml:space="preserve"> e identificación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98A8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407E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FFED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124D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06F0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04E9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B1A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403E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593E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7AB2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D034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2AE8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E49A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D93D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D941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63EC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2E94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D11B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DF5D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4EC20FB5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A2FC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84D6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F76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36F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785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A12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2ED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B7E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162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D4AE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A31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347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CEC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BE0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6967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57B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739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95C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705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095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9C6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26E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C72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626F0CFC" w14:textId="77777777" w:rsidTr="00FB632D">
        <w:trPr>
          <w:trHeight w:val="283"/>
        </w:trPr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5E180F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Concello de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B1B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378A7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C851B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F32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EC4344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Titular do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4D1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98B8F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FC790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DC3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8FBAED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Núcleo/lugar onde se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ubica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o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B3B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4D669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6682A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AF36E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DA2DE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1F1B8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653E100E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19A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004E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B97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79E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2558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2E5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557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516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068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22E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672A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8F47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422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98B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21D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C10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D82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28F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7484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9C60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4BFA8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4D0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B37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B15D36" w:rsidRPr="00B15D36" w14:paraId="0F103B93" w14:textId="77777777" w:rsidTr="00FB632D">
        <w:trPr>
          <w:trHeight w:val="283"/>
        </w:trPr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8FAE6E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Nome do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91B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7A1D7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C993A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7E2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6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CC2536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Explotador do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3BB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2E607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37351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32A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C31251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Coordenadas UTM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467A73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78698A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19A6CC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AD5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E44B78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 X: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42356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651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6BE17C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 Y: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A3AAE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5D093FD4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558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144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962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008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46A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9DE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73B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3AA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E63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CC1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190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E6A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741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B31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EC5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EE7F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41A5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4A0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EEC0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E710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03D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1D5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811A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70759F39" w14:textId="77777777" w:rsidTr="00FB632D">
        <w:trPr>
          <w:trHeight w:val="240"/>
        </w:trPr>
        <w:tc>
          <w:tcPr>
            <w:tcW w:w="973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288E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Características xerais do depósito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B41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B128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3500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1640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7FBD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5855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9BF8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4DB1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4997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FCA2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B6AA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64CE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0E60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65A0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8F8E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112B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74EF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E4AA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3B7F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545D7278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50E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B03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296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9B0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09C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CD8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147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808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B0F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3D2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04E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AB3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98B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C45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189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602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53B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73D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EF4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4D2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34B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699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2A1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529DEB4C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FFD55B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Réxime de uso (permanente / excepcional-temporal)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109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D1FB" w14:textId="456196F8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2621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2D657F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Permanente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40AD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C27F" w14:textId="669486F0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86294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95F3DD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Excepcional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CB7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F8F0E1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Capacidade (m³)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65F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DDC97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86A32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457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2CDBDB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Poboación abastecida (Nº)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023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054DD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3893AB4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habitantes</w:t>
            </w:r>
          </w:p>
        </w:tc>
      </w:tr>
      <w:tr w:rsidR="008F20B8" w:rsidRPr="007F5E33" w14:paraId="4F1ADF6F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AFA2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985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2E2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55C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AC0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278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F568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1535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6680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A177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F276D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483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7CBC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BB6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5E8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C57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6C6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77A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044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03F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E5D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364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E457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2A44CDF6" w14:textId="77777777" w:rsidTr="00FB632D">
        <w:trPr>
          <w:trHeight w:val="283"/>
        </w:trPr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4FA87E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Función do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A3D90C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6E8CC1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BE92F2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742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3430" w14:textId="2963CA6E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76299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BB1CFCE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Cabeceira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DFEC7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E353" w14:textId="53A7CA69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70340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902D43F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Regulación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60B5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9ABE83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Conta con cámara de chaves, caseta ou similar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F4A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75C8" w14:textId="2891A1C4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4290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99E22A4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3D521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1E94" w14:textId="4D07CF0E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33669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C41FAF2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8F20B8" w:rsidRPr="007F5E33" w14:paraId="5F34BA4C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2B1D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BBB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66E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46D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5C7E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BC6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6C2EC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08DF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C38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064D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9B07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3A5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79B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1D9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83E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D80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988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690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616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5CB7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C53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24D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55B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B15D36" w14:paraId="7CCA2408" w14:textId="77777777" w:rsidTr="00FB632D">
        <w:trPr>
          <w:trHeight w:val="283"/>
        </w:trPr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4DBE2A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Tipo de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2921F5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AC9392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4A354C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660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5659" w14:textId="6F199C77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39096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A417DAE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Superficial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F64E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5D60" w14:textId="09A54EDA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83716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85DEA9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Enterrado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7DF8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8D6682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Material do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E6C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530E8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61074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618F3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BF984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40D1B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A2E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1AC7BA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Nº de vasos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114EF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175F4338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0A9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0F3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419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0A4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769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EB9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32A2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59D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DFE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E4CB6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8BD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0AB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736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2D3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39D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18E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900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58AF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473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13DA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8757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F96B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030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574F634D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CA271B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 depósito dispón de vía/estrada/pista de acceso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5AE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D6A3" w14:textId="0A836A83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37916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B442AD2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B7AA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4EF6" w14:textId="580E846E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26858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1B217C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C9B0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EB45F1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Dificultades de acceso (necesidade de 4x4, etc.)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125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5E6F" w14:textId="5560CE27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213474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F26828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ED82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A35F" w14:textId="481BC96B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7321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DF83D2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8F20B8" w:rsidRPr="007F5E33" w14:paraId="13B98D1B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16228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629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F37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358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94A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646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F75B3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02E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596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72D5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0CB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048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B24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8A3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195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9D2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DC9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F98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8ED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527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1A3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830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A0D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719A7ECB" w14:textId="77777777" w:rsidTr="00FB632D">
        <w:trPr>
          <w:trHeight w:val="283"/>
        </w:trPr>
        <w:tc>
          <w:tcPr>
            <w:tcW w:w="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066FF1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Conta con subministro eléctrico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A556E6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073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E56F" w14:textId="04FA8474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11086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D138A6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31F0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D84C" w14:textId="165ACD4C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214684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8A6C9AD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EB9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2C2799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Ten control de acceso (peche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perimetral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…)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7F5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F123" w14:textId="4F5C3A9E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63611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215B43D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70E9" w14:textId="77777777" w:rsidR="00814271" w:rsidRPr="001A4721" w:rsidRDefault="00814271" w:rsidP="001A472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5B88" w14:textId="3E6811D1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08226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A5E6020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8F20B8" w:rsidRPr="007F5E33" w14:paraId="28A6294C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236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621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CCC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AFE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F5B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7CA7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FDE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CF86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BE6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F1E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2C9C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1DE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FB3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53D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27A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253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65A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D4D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FF8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3D4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C4A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EC9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75D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6F468B65" w14:textId="77777777" w:rsidTr="00FB632D">
        <w:trPr>
          <w:trHeight w:val="283"/>
        </w:trPr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98B15F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Potencia contratada (kW)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5D0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5F6C6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ACF6DFC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Rede BT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34F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2EBA818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Rede MT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59C7BAE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Fotovoltaica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AFAE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5FD8E8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Outra (especificar)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0B6E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84F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5B2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325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31A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01A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0E9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37EE0C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De rede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5817DFE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Fotovoltaica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3CB5B8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B8242BA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Outra (especificar)</w:t>
            </w:r>
          </w:p>
        </w:tc>
      </w:tr>
      <w:tr w:rsidR="008F20B8" w:rsidRPr="007F5E33" w14:paraId="19BCE96B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99E1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0DB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4786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D5C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805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3760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BE0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D604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EF1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004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8E5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884A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08A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1CF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A95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640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995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B59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158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CF2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4B4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FED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723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00C4F60C" w14:textId="77777777" w:rsidTr="00FB632D">
        <w:trPr>
          <w:trHeight w:val="283"/>
        </w:trPr>
        <w:tc>
          <w:tcPr>
            <w:tcW w:w="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F536E0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Tipo de subministro eléctrico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62E9C" w14:textId="27C3573B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200434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EBCB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5E66" w14:textId="75A6EB86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64180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5019F" w14:textId="4BD38609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06198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1A8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03CC1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B8AC8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7BC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6A01E0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Potenciais fontes de subministro eléctrico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88A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1322" w14:textId="2DDEACF4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92938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CD506" w14:textId="4B98D854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52285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1A2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BC81A64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A91CD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3A723352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E0D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273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4F0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850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A95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979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868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64E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C8BF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B76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BBC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5E7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9B8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6EA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DA5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85E1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10E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A1B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3A0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DF6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AA9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28B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86A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3B9E808C" w14:textId="77777777" w:rsidTr="00FB632D">
        <w:trPr>
          <w:trHeight w:val="240"/>
        </w:trPr>
        <w:tc>
          <w:tcPr>
            <w:tcW w:w="1297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7A04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Características das tubaxes de entrada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D060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C4D5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11CD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C2A1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780D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73CD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67B9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04E7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FC3D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8CBF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4FE0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1F07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1E4B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0E2C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9437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EDFA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73AB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4AD7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494AD41A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530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B8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1AD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D6A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F7B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12C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3A5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80C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517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659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04B1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AD3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8FA5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9AFA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3984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4E4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EBD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5BD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2502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A41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AC0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501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94B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1923E3D5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6B7C12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Procedencia da auga (captación, ETAP…)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1CD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0D314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274E5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F58DF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540A3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18660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CF9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59CEAD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Tratamento da auga que entra ao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B13E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C9C3" w14:textId="138A03BD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209091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4BEEC7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Sen tratar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AA81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DC3A" w14:textId="5F0A9955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63545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1605ED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Tratada</w:t>
            </w:r>
          </w:p>
        </w:tc>
      </w:tr>
      <w:tr w:rsidR="008F20B8" w:rsidRPr="007F5E33" w14:paraId="3EE9D388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27FE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E4E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7E5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D91F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DAC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441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C00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A04C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863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53A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462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EBC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388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DAA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0E5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DE2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E51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9CC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9C2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EC9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6E4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FC6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D38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18FC883A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B64CFD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Nº material e diámetro de tubaxes de entrada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3C5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69F23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7ECCF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89688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7B221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D77E2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10A2E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46128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413E4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FFDC7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B9F94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9C10A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889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27F21D4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241A53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B6C4210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32F4F2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Especificar como</w:t>
            </w:r>
          </w:p>
        </w:tc>
      </w:tr>
      <w:tr w:rsidR="007F5E33" w:rsidRPr="007F5E33" w14:paraId="7EE643F1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D29E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BE0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03F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FAC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C5E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D4E0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8E8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BF8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A82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177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E8E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E59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E5D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390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A0A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2D5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3F8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479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277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FD5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994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E18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1D7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</w:tr>
      <w:tr w:rsidR="008F20B8" w:rsidRPr="007F5E33" w14:paraId="1F95E8AD" w14:textId="77777777" w:rsidTr="00FB632D">
        <w:trPr>
          <w:trHeight w:val="283"/>
        </w:trPr>
        <w:tc>
          <w:tcPr>
            <w:tcW w:w="97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E36289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Dispón de tubaxe de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rebose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EC07CC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C5A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3A96" w14:textId="470FADF2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5829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6E97E9D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F2B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A2C0" w14:textId="0CA1BF53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213289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0958B7F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5742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616077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En caso de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rebose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, pódese deter a entrada de auga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070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0B2F" w14:textId="0CD2D43A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6702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04CB" w14:textId="52A4A522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50803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B3B29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D82D3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4A89D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7C951AD0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EED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9E9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398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DED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909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9BAB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75C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9D8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B010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8AB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5D2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96B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5D8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A6F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1DA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D00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C0F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385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708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A09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A27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A91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6BC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3E057EE7" w14:textId="77777777" w:rsidTr="00FB632D">
        <w:trPr>
          <w:trHeight w:val="240"/>
        </w:trPr>
        <w:tc>
          <w:tcPr>
            <w:tcW w:w="1297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28AE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Características das tubaxes de saída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6DA8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AC34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1C71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FB0D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F3E9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1A3B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364E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394B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084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420F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11D3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A820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161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C532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E688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D558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6A29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7409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6BF9BDD1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2379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57C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F592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4FC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CCBD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2B4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238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B8A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B00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2D6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42E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7A5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826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695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DF7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19BE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7A9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9BC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8EF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53D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6A5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B85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82E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4CC19DD9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6F3FC5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Nº material e diámetro de tubaxes de saída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F0A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D494E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61586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18861B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1AB46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88A3D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02853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BC559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2D0CF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579B5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EF9EF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B155E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23F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1246E54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Gravidade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DA9529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Bombeo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3D1A4DF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CAEE631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Nº horas de bombeo/día</w:t>
            </w:r>
          </w:p>
        </w:tc>
      </w:tr>
      <w:tr w:rsidR="008F20B8" w:rsidRPr="007F5E33" w14:paraId="3BA529AB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6294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8BF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CE5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542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F10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799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DD8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D3B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18D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8F8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B93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341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76B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CC3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EDA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903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179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459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7E4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4E6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336C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83E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2E6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4E888C11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A3C4F7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Destino da auga (rede, outro depósito...)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CFD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F11AA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986C6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84AA2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806D1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E6CE4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0E8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8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88A3CF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Réxime de saída da auga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A526C6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C77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ADEB" w14:textId="6165380D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201218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2C39" w14:textId="07606DD0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0539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9553E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BFE26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5CCF4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2AA6500F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47A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FB6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5BD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324E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E8A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9CB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063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7CF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FBC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D84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3E0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DC9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957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3BB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944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357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0A7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ACC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52E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C82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592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6780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202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4E8F0CB8" w14:textId="77777777" w:rsidTr="00FB632D">
        <w:trPr>
          <w:trHeight w:val="240"/>
        </w:trPr>
        <w:tc>
          <w:tcPr>
            <w:tcW w:w="167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A2BD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Información sobre instrumentación e dixitalización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0892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AAA4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280F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964A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7695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0B5B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85DF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890F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FFD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D9A9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0CD3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D13C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C11C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F03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43D4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FED4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2329C424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7CAB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4FC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7C5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547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458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517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158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E1B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DF0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CAF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1AD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151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9A07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7A4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7C99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2FE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712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187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BDF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593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952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BA2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966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62951B78" w14:textId="77777777" w:rsidTr="00FB632D">
        <w:trPr>
          <w:trHeight w:val="283"/>
        </w:trPr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4566C2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Conta con desinfección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0BEA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66FD" w14:textId="5D4830DA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5178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86EA34C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Si, tipoloxía: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7B549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6993E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5C52D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21D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6BB4" w14:textId="52810DB8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9602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942CFE7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9FE5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EB8D8E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Control, medición e rexistro de parámetros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DF0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32AB3FD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847C89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4E69D2C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5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E287ECC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Notas / aclaracións</w:t>
            </w:r>
          </w:p>
        </w:tc>
      </w:tr>
      <w:tr w:rsidR="008F20B8" w:rsidRPr="007F5E33" w14:paraId="5E3C3291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AFC0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147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108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786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D3F0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2AA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9E6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F65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2DE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6BE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885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52C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B35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184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4F3F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4AD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EAD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662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84EB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A1F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74C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515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2D4D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48C4F045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66CC52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Grao de dixitalización no Ciclo Integral da Auga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741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8D466C8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777F63A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02DD462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6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93967C1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Notas / aclaracións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AC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65F89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Contador /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caudalímetro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en tubaxes de entrada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B0D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1E25C" w14:textId="18A89DD0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65706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1119" w14:textId="65FF82D0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7962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D2BCB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9E305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B04E9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5700404B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5DF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5AF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C94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285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B47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2AE3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594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1CC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229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E7B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7B6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A27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81E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55A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C08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E59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890D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9658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4C61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F8A2" w14:textId="77777777" w:rsidR="00814271" w:rsidRPr="001A4721" w:rsidRDefault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3F0F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04F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E58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36B2EF1E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AF509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Existe centraliña de medición ou rexistro de datos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A3E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6FF83" w14:textId="10750165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8516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6D0F" w14:textId="1E0C0919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41069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D4A55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D748E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159BE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53F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44185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Contador /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caudalímetro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en tubaxes de saída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049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907E0" w14:textId="594F3113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747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7751" w14:textId="2D64F895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67425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3D55F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16A73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1A9AD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3812966F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108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524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46F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704B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AC0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5FF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65B6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C3B2" w14:textId="77777777" w:rsidR="00814271" w:rsidRPr="001A4721" w:rsidRDefault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4F91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479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447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3916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1F0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CD4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A55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C8F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651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359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B774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BACE" w14:textId="77777777" w:rsidR="00814271" w:rsidRPr="001A4721" w:rsidRDefault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264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9F6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E0D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205037B7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22039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Tense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telelectura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de rexistros/valores (aclarar cales)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1EA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BDFD" w14:textId="1D1CAB55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65189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1F72" w14:textId="2882824B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54036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2EF172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57281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AA427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957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03F15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Existe medición/control do nivel no depósito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E5AC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D822" w14:textId="0E0832E7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72579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AD2B" w14:textId="281E8AC3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68506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BCA0EF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AC99A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8F94E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2D2C592B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1A3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3BF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755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085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7A0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38D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187F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A72A" w14:textId="77777777" w:rsidR="00814271" w:rsidRPr="001A4721" w:rsidRDefault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C6B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D0E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B12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AAB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18F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4CD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D77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670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D12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AB8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11E6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5796" w14:textId="77777777" w:rsidR="00814271" w:rsidRPr="001A4721" w:rsidRDefault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BD5B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17C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528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4FDD0667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6582B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Hai posibilidade de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telexestión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/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accionamento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remoto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73E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6864" w14:textId="76B9CECE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67105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A58E" w14:textId="65E2EEE9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5687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1115E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80EB5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D0846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292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B7C78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Tense analizador de cloro en continuo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7FA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938A8" w14:textId="0FFE36D8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83680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2F9F" w14:textId="7490CBA0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29318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CAA00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693DE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77895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60E5061E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8CE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9AB4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742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8A5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5C51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AD4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11B3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CD81" w14:textId="77777777" w:rsidR="00814271" w:rsidRPr="001A4721" w:rsidRDefault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A0A9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423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3B7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AF0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8FF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D57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1A4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AFC6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BBA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02E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4117" w14:textId="77777777" w:rsidR="00814271" w:rsidRPr="001A4721" w:rsidRDefault="00814271" w:rsidP="001A472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D08C" w14:textId="77777777" w:rsidR="00814271" w:rsidRPr="001A4721" w:rsidRDefault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3F6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791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C6D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3D162A4B" w14:textId="77777777" w:rsidTr="00FB632D">
        <w:trPr>
          <w:trHeight w:val="283"/>
        </w:trPr>
        <w:tc>
          <w:tcPr>
            <w:tcW w:w="12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28941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Ferramentas informáticas (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web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, aplicación móbil…)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57B5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0352" w14:textId="4A0D0FC7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67926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ED7A" w14:textId="437DDD42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46520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6028A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04658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B71A1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095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224E0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Outros parámetros (turbidez, temperatura,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pH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...)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481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91A0D" w14:textId="33ECED98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47391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4708" w14:textId="77E4A8EF" w:rsidR="00814271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1874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0B8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34CBE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7F607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A59A1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55D674D2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5E5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A99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B17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173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C77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E1D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263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8ED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482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25D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739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A303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79FD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BE56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7D2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68F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20A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6F3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F0D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449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742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DC9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D10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569271D2" w14:textId="77777777" w:rsidTr="00FB632D">
        <w:trPr>
          <w:trHeight w:val="240"/>
        </w:trPr>
        <w:tc>
          <w:tcPr>
            <w:tcW w:w="51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C8B7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Fotografías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FDCC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68C9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D9C0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7CAC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C09E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44D7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D903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1BB8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53E4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3282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4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7108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Información sobre a inclusión desta infraestrutura noutros proxectos/iniciativas de dixitalización</w:t>
            </w:r>
          </w:p>
        </w:tc>
      </w:tr>
      <w:tr w:rsidR="008F20B8" w:rsidRPr="007F5E33" w14:paraId="2E8809C7" w14:textId="77777777" w:rsidTr="00FB632D">
        <w:trPr>
          <w:trHeight w:val="79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708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28A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916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8E5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4D3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2EA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E04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71B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1BC1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888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FBC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FA9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3C2B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6EA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A86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3A6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903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4F7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58E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47E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FBF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785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4E8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6A3D3C63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EBD96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FF400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47DB3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B230F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20E297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504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C7035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D8265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442D4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8ABE5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B3C6B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B81D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D12199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¿Está incluída noutros proxectos de dixitalización?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D482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7B7D" w14:textId="7E8C2283" w:rsidR="00814271" w:rsidRPr="001A4721" w:rsidRDefault="00670D17" w:rsidP="00DD2BA7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881401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A7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1D72873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ACE8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0DD6" w14:textId="7BC4BB3C" w:rsidR="00814271" w:rsidRPr="001A4721" w:rsidRDefault="00670D17" w:rsidP="00DD2BA7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5348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A7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5C0A316" w14:textId="77777777" w:rsidR="00814271" w:rsidRPr="001A4721" w:rsidRDefault="00814271" w:rsidP="0081427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B86F96" w:rsidRPr="00DD2BA7" w14:paraId="25AC6595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42810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5D967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61CBF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DA84E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29079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900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E75A6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8312C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74C5E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D83FD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F1746D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6B25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07C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06E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B86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56EE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667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EFE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CF4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C16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31C7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781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A0D6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</w:tr>
      <w:tr w:rsidR="00DD2BA7" w:rsidRPr="00B15D36" w14:paraId="524AE395" w14:textId="77777777" w:rsidTr="00FB632D">
        <w:trPr>
          <w:trHeight w:val="28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20C66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691A4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2268D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1DDA4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4B902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61D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4452F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30A49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2788F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BEC14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098E3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0DFF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6BDE63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Título do proxecto: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CF1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5713D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A1725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ABDC1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26C3C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30B0C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FBCC0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CF897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D9F21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C4590A" w14:paraId="55643AA1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53B51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57850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965A0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C093A4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0E81C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698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5BCBB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A2292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12A86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D4017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49F28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AD26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A8B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37AA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326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45E2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B11C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1805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B5D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CFD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CB1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DBE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C6A9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</w:tr>
      <w:tr w:rsidR="008F20B8" w:rsidRPr="007F5E33" w14:paraId="38AB3C2A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2A084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8C8B2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C3E8B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C439C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EE8899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23B1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D1E32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0359E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9CE8D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9DEFA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FFA83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476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49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5027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Observacións / comentarios xerais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BFE8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0213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6055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8428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C55F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A84F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8F20B8" w:rsidRPr="007F5E33" w14:paraId="1ABD2E8A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2FF00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18DF9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45840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E7165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504BD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465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8CB1B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8B0DE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A12EE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90778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4677A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BE1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EC343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5B6B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E2D2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6A88D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D0755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271E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C5834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0A678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F32DF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F505B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A8780" w14:textId="77777777" w:rsidR="00814271" w:rsidRPr="001A4721" w:rsidRDefault="00814271" w:rsidP="00814271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F20B8" w:rsidRPr="007F5E33" w14:paraId="73B47E32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AF335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511D7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E54DE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EA7CA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DBD9F9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013C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24CFA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3E2EC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945EE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08C37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4085E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B8B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4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12641BB" w14:textId="77777777" w:rsidR="00814271" w:rsidRPr="001A4721" w:rsidRDefault="00814271" w:rsidP="00814271">
            <w:pPr>
              <w:jc w:val="right"/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  <w:t>Incluír toda outra información considerada relevante ou que queira describirse con máis detalle</w:t>
            </w:r>
          </w:p>
        </w:tc>
      </w:tr>
      <w:tr w:rsidR="00814271" w:rsidRPr="007F5E33" w14:paraId="013F25EF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6CBC0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75752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1D91D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7007F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EE977A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E9C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55611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279757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9BF0C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70017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F60F7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607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E527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43C76DC2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9EEED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3E27C4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88784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7AE8C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3FE6FE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5E8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718E4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6D380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50A46E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4E927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54A4F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35C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E6E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1DB9A8C2" w14:textId="77777777" w:rsidTr="00FB632D">
        <w:trPr>
          <w:trHeight w:val="2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CA81B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DF4C4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7F2BB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BD1486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C93AF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BB6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E6925F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E19E1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47B994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B3EAF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4B06F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F7E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46D8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283C8078" w14:textId="77777777" w:rsidTr="00FB632D">
        <w:trPr>
          <w:trHeight w:val="22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8BEB7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D5685B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6115E6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5E515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62F62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32E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D0723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BA395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37840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D0887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10E0A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435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1A1E3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814271" w:rsidRPr="007F5E33" w14:paraId="5711502F" w14:textId="77777777" w:rsidTr="00FB632D">
        <w:trPr>
          <w:trHeight w:val="22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1950F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42DCC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21BC297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04D299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103D2F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F96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F6FF1D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6A5E590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64799C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9A4DA2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A11258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9B9A5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3DC91" w14:textId="77777777" w:rsidR="00814271" w:rsidRPr="001A4721" w:rsidRDefault="00814271" w:rsidP="00814271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</w:tbl>
    <w:p w14:paraId="0EB79A33" w14:textId="5A0211EA" w:rsidR="002E640D" w:rsidRDefault="002E640D" w:rsidP="008A59F5">
      <w:pPr>
        <w:spacing w:line="360" w:lineRule="auto"/>
        <w:rPr>
          <w:rFonts w:ascii="Xunta Sans" w:hAnsi="Xunta Sans"/>
          <w:sz w:val="20"/>
          <w:szCs w:val="20"/>
        </w:rPr>
      </w:pPr>
    </w:p>
    <w:p w14:paraId="1C7632F9" w14:textId="77777777" w:rsidR="002E640D" w:rsidRDefault="002E640D">
      <w:pPr>
        <w:rPr>
          <w:rFonts w:ascii="Xunta Sans" w:hAnsi="Xunta Sans"/>
          <w:sz w:val="20"/>
          <w:szCs w:val="20"/>
        </w:rPr>
      </w:pPr>
      <w:r>
        <w:rPr>
          <w:rFonts w:ascii="Xunta Sans" w:hAnsi="Xunta Sans"/>
          <w:sz w:val="20"/>
          <w:szCs w:val="20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204"/>
        <w:gridCol w:w="1769"/>
        <w:gridCol w:w="1388"/>
        <w:gridCol w:w="204"/>
        <w:gridCol w:w="1388"/>
        <w:gridCol w:w="1388"/>
        <w:gridCol w:w="204"/>
        <w:gridCol w:w="1388"/>
        <w:gridCol w:w="1288"/>
        <w:gridCol w:w="204"/>
        <w:gridCol w:w="1127"/>
        <w:gridCol w:w="1127"/>
        <w:gridCol w:w="212"/>
        <w:gridCol w:w="1132"/>
        <w:gridCol w:w="1062"/>
        <w:gridCol w:w="204"/>
        <w:gridCol w:w="1257"/>
        <w:gridCol w:w="1262"/>
        <w:gridCol w:w="204"/>
        <w:gridCol w:w="1257"/>
        <w:gridCol w:w="1071"/>
      </w:tblGrid>
      <w:tr w:rsidR="00B15D36" w:rsidRPr="009E17BB" w14:paraId="1A7A879F" w14:textId="77777777" w:rsidTr="00FB632D">
        <w:trPr>
          <w:trHeight w:val="283"/>
        </w:trPr>
        <w:tc>
          <w:tcPr>
            <w:tcW w:w="2666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B67D630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  <w:lastRenderedPageBreak/>
              <w:t>Ficha de caracterización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C47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b/>
                <w:bCs/>
                <w:color w:val="FFFFFF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1CE82BD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Estacións de Tratamento de Auga Potable (ETAP)</w:t>
            </w:r>
          </w:p>
        </w:tc>
      </w:tr>
      <w:tr w:rsidR="00B86F96" w:rsidRPr="00B86F96" w14:paraId="61C1DEAB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9515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3AE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1F9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A68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358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11E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17D2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02A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B76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CCF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80B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1BE6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7D6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18F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4E7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1148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A0D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2BB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273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B4B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7F6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C79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1CDE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7BDF183E" w14:textId="77777777" w:rsidTr="00FB632D">
        <w:trPr>
          <w:trHeight w:val="227"/>
        </w:trPr>
        <w:tc>
          <w:tcPr>
            <w:tcW w:w="99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A4B3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Ubicación</w:t>
            </w:r>
            <w:proofErr w:type="spellEnd"/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 xml:space="preserve"> e identificación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4198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431B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5673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4B7D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D827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283B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2F85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DEFA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0CA6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1328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04F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55FD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A78C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0A3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CA1F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681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8F38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34C3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FF9C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B86F96" w:rsidRPr="00B86F96" w14:paraId="65882248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FC8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0D5F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ADF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986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8AE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61F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1F9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BC0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EA2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CE0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1B9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48E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A1D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238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CB2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B01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586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5A50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266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F7A1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5FF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BB1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04D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DD2BA7" w:rsidRPr="009E17BB" w14:paraId="57680138" w14:textId="77777777" w:rsidTr="00FB632D">
        <w:trPr>
          <w:trHeight w:val="283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383AC8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Concello de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F9AE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366E49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D5B555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82B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6D52C8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Titular da ETAP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325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AD3FE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78290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A5C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8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4A4674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Núcleo/lugar onde se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ubica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a ETAP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21B561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039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6D205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7E0F0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12870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D4214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0E01C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B86F96" w:rsidRPr="00B86F96" w14:paraId="32980E08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A2F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1E4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1C6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909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D677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51C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6FE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A94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5FF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1412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B6C1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D723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4F6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F02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BCD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88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50A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1D11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594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0743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6DD5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64BB6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5BF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DD2BA7" w:rsidRPr="00B86F96" w14:paraId="13904C21" w14:textId="77777777" w:rsidTr="00FB632D">
        <w:trPr>
          <w:trHeight w:val="283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44F709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Nome da ETAP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01B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6F8D2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879ED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5470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0E2450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Explotador da ETAP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494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52B0EE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E83D5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0E2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A7C3A0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Coordenadas UTM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ACA9B7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9BB39A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E9F038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E9E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8B506C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 X: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D2D60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293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5BC8FF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Coord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 Y: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EC57F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B86F96" w:rsidRPr="00B86F96" w14:paraId="21C54417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89E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7CD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87B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67F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9C7A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FF6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D81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0E5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1DB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9D7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4C47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1CCF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015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1A56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2F02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2A6E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9B7A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3ECF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5A7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B48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F13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7B81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9CB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3E863EE5" w14:textId="77777777" w:rsidTr="00FB632D">
        <w:trPr>
          <w:trHeight w:val="227"/>
        </w:trPr>
        <w:tc>
          <w:tcPr>
            <w:tcW w:w="99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07D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Características xerais da ETAP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A91F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EEE6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BA87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A19D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F4E9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7A54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BFF7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34E7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52E5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F07D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D575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D7FD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D9C5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2A10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8359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D274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933A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E50A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7D94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B86F96" w:rsidRPr="00B86F96" w14:paraId="27D1DF61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BE7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DA6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7E9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050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A54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81A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2DA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144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885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5E8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251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6D8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A88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4BD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2AD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2D8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9EE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EDF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2374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0A0F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510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DCBA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38B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654F3199" w14:textId="77777777" w:rsidTr="00FB632D">
        <w:trPr>
          <w:trHeight w:val="283"/>
        </w:trPr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CED41F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Réxime de uso (permanente / excepcional-temporal)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130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75F0" w14:textId="35ABF41B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35149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967757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Permanente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4B0A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C04" w14:textId="5517629F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09891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B226464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Excepcional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405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71B5F1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Caudal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promedio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(m³/d)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B73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50AC3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EBC81F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92515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FC0459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Poboación abastecida (Nº)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473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28D9A2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131F9F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habitantes</w:t>
            </w:r>
          </w:p>
        </w:tc>
      </w:tr>
      <w:tr w:rsidR="001A4721" w:rsidRPr="00B86F96" w14:paraId="3973487B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EB59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2B9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0F3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4B8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9F5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748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BCB3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EB3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E4C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C40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B4D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028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23F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FCCC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55B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378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2A8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4EC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7BB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0F24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67D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C232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C2B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DD2BA7" w:rsidRPr="009E17BB" w14:paraId="7707461E" w14:textId="77777777" w:rsidTr="00FB632D">
        <w:trPr>
          <w:trHeight w:val="283"/>
        </w:trPr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E289E1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Procedencia da auga (captación, depósito…)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A6B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BC078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79B27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C052C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34642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F2E70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21C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8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8F8E9A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Destino da auga (depósito, rede…)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02965C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FAD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705CB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A1160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D6934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DE213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ACAA2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B86F96" w14:paraId="16B07206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EB7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930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AEA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3926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8EE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F5B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FDA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459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7BB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B8E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8AF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2AC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8314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A60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230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3D0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16A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EDD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B7E9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5010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925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900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A774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7738BD14" w14:textId="77777777" w:rsidTr="00FB632D">
        <w:trPr>
          <w:trHeight w:val="283"/>
        </w:trPr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A5FC6D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A ETAP dispón de vía/estrada/pista de acceso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9D7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2E69" w14:textId="4FA1B803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945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91634F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5BEC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00E5" w14:textId="6F16AC8E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51214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B0D2E53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1DE3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6302717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Dificultades de acceso (necesidade de 4x4, etc.)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DB6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D562" w14:textId="7B617B15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9499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BA7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4D6E413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6DB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C492" w14:textId="324B2ADC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8283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E1CF03A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1A4721" w:rsidRPr="00B86F96" w14:paraId="0A1313C5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AA91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51B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DFE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758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FF3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34D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433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B14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C72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1A6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5D4B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DD29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8C1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73F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1B4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879D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C07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F835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FD42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247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3DC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A14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248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5DD3647D" w14:textId="77777777" w:rsidTr="00FB632D">
        <w:trPr>
          <w:trHeight w:val="283"/>
        </w:trPr>
        <w:tc>
          <w:tcPr>
            <w:tcW w:w="9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669290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Conta con subministro eléctrico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B57B1F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D79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129D" w14:textId="743001AC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33936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81CEBEC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A33D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4ECF" w14:textId="40038FD2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4797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38B4E10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A71D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89DBB3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Ten control de acceso (peche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perimetral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…)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B88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399E" w14:textId="59A2CB7A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29256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D08400F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5B3D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D9B4" w14:textId="030B1788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42965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F65C214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1A4721" w:rsidRPr="00B86F96" w14:paraId="18EA19E7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E67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B2B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A22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325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5B4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139B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09C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117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3F2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AB7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989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1CA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B17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260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C7D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43A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C136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C63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BCA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DF6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6DF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D77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497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DD2BA7" w:rsidRPr="009E17BB" w14:paraId="2068F761" w14:textId="77777777" w:rsidTr="00FB632D">
        <w:trPr>
          <w:trHeight w:val="283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D68B2A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Potencia contratada (kW)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A20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E8E03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4EDC43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Rede BT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5AF5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9E72ED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Rede MT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04FCACAD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Fotovoltaica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0FA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B5AA3AD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Outra (especificar)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299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8EE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EFD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2B0C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89E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EF5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55B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C3A3224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De rede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FA259EE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Fotovoltaica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260EAE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B20B26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Outra (especificar)</w:t>
            </w:r>
          </w:p>
        </w:tc>
      </w:tr>
      <w:tr w:rsidR="001A4721" w:rsidRPr="00B86F96" w14:paraId="67F06245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158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05A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C70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BAD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00F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B24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867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39B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8A4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AD9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3D4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723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0FAD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761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8A2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CC2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761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725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8F3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887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4D1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3BE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CAC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00E29180" w14:textId="77777777" w:rsidTr="00FB632D">
        <w:trPr>
          <w:trHeight w:val="283"/>
        </w:trPr>
        <w:tc>
          <w:tcPr>
            <w:tcW w:w="9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BA9479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Tipo de subministro eléctrico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0B801" w14:textId="7A981C45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8052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BE2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F8BE" w14:textId="6E130B9E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89600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1B5A" w14:textId="4E808590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68143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23A8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0BA64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F7DBB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21F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786F21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Potenciais fontes de subministro eléctrico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560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96FD" w14:textId="2AAA1789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22236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7569" w14:textId="32B8FBA2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26390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06F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B66EE6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C92022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B86F96" w14:paraId="0BF6E97B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9CB1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E6D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1EA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E7B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4A19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A08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75F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5D4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FAE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8F5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D10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3F49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48E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E19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557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4CC1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4C9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476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0E5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09F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E5B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F5B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9C4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74953143" w14:textId="77777777" w:rsidTr="00FB632D">
        <w:trPr>
          <w:trHeight w:val="240"/>
        </w:trPr>
        <w:tc>
          <w:tcPr>
            <w:tcW w:w="1315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4264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Información sobre o proceso de tratamento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CF62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B8B1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393E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AE4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3BDD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60DE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1723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6E95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28E2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3C54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3481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0C53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B81D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FDB8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4E6F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E4CF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B0CC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5E37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C4590A" w14:paraId="1A67C331" w14:textId="77777777" w:rsidTr="00FB632D">
        <w:trPr>
          <w:trHeight w:val="57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C50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C11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3D0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A73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680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06C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9EA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E8C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E2C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D21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C35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661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CAB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597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2B8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1A4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7FFE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AF7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0F5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75C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AF0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7CA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F09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</w:tr>
      <w:tr w:rsidR="004B3F45" w:rsidRPr="009E17BB" w14:paraId="6F0CD9F0" w14:textId="77777777" w:rsidTr="001A4721">
        <w:trPr>
          <w:trHeight w:val="216"/>
        </w:trPr>
        <w:tc>
          <w:tcPr>
            <w:tcW w:w="5000" w:type="pct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B49F370" w14:textId="77777777" w:rsidR="00B15D36" w:rsidRPr="001A4721" w:rsidRDefault="00B15D36" w:rsidP="00B15D36">
            <w:pPr>
              <w:jc w:val="right"/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  <w:t>Enumerar/describir esquematicamente neste punto os procesos de tratamento existentes</w:t>
            </w:r>
          </w:p>
        </w:tc>
      </w:tr>
      <w:tr w:rsidR="004B3F45" w:rsidRPr="009E17BB" w14:paraId="54E389C3" w14:textId="77777777" w:rsidTr="001A4721">
        <w:trPr>
          <w:trHeight w:val="216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1CC9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12121DF2" w14:textId="77777777" w:rsidTr="001A4721">
        <w:trPr>
          <w:trHeight w:val="216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8D8C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755C150A" w14:textId="77777777" w:rsidTr="001A4721">
        <w:trPr>
          <w:trHeight w:val="216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38ED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5DD154D6" w14:textId="77777777" w:rsidTr="001A4721">
        <w:trPr>
          <w:trHeight w:val="216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0044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07508650" w14:textId="77777777" w:rsidTr="001A4721">
        <w:trPr>
          <w:trHeight w:val="216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07A4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463B9E81" w14:textId="77777777" w:rsidTr="001A4721">
        <w:trPr>
          <w:trHeight w:val="216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D503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4A0A0D91" w14:textId="77777777" w:rsidTr="001A4721">
        <w:trPr>
          <w:trHeight w:val="216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CA81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5A1CC780" w14:textId="77777777" w:rsidTr="001A4721">
        <w:trPr>
          <w:trHeight w:val="216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753F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33BFD09E" w14:textId="77777777" w:rsidTr="00B15D36">
        <w:trPr>
          <w:trHeight w:val="230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E701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4B3F45" w:rsidRPr="009E17BB" w14:paraId="500E2229" w14:textId="77777777" w:rsidTr="00B15D36">
        <w:trPr>
          <w:trHeight w:val="230"/>
        </w:trPr>
        <w:tc>
          <w:tcPr>
            <w:tcW w:w="5000" w:type="pct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30D3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135677E1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676B" w14:textId="77777777" w:rsidR="00B15D36" w:rsidRPr="001A4721" w:rsidRDefault="00B15D36" w:rsidP="00B15D36">
            <w:pPr>
              <w:jc w:val="right"/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5C9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170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3F1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9286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CE9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E11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B51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65F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795C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F61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028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F34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60D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78C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93B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854A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6D7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E5F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F5A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B9D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6E4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C5C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543568DF" w14:textId="77777777" w:rsidTr="00FB632D">
        <w:trPr>
          <w:trHeight w:val="240"/>
        </w:trPr>
        <w:tc>
          <w:tcPr>
            <w:tcW w:w="1682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1ADA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Información sobre instrumentación e dixitalización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EF0D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A9C4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569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6D60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D69D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31A6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9AB0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306E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BCFB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B66A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D2A9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6F51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522D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731E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25EF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2AAF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9E17BB" w14:paraId="3303AE9B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141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AC5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B56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2FA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DD3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20A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F98A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895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023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942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816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3E8B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8DD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B87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546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66A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45E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25E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01CF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399B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C8B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80B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E4D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DD2BA7" w:rsidRPr="009E17BB" w14:paraId="0692F4E4" w14:textId="77777777" w:rsidTr="00FB632D">
        <w:trPr>
          <w:trHeight w:val="283"/>
        </w:trPr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F4E2C4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Conta con desinfección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791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1A62" w14:textId="25FC9185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3025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D64123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Si, tipoloxía: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1BC86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E4245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53AA7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CD2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2C7E" w14:textId="128A184F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89243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790CF9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C154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89D758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Control, medición e rexistro de parámetros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96D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D522F18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4E575E5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21E8CBA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AD98A13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Notas / aclaracións</w:t>
            </w:r>
          </w:p>
        </w:tc>
      </w:tr>
      <w:tr w:rsidR="001A4721" w:rsidRPr="009E17BB" w14:paraId="1517CE99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773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4F2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3A4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591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8FC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312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EAF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40F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677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35F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6C3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92B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DE3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768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9FB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E95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4F7A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C8F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B3A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AE1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34D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1AC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9D2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1F6DD706" w14:textId="77777777" w:rsidTr="00FB632D">
        <w:trPr>
          <w:trHeight w:val="283"/>
        </w:trPr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D5D71B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Grao de dixitalización no Ciclo Integral da Auga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354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1EC6BC6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937087F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F4DCFBE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727A389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Notas / aclaracións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8DBE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7F9D1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Contador /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caudalímetro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en tubaxes de entrada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913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D915" w14:textId="3951DB9B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0445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98CEF" w14:textId="7AB5E13A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46566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1066E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048304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7068B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9E17BB" w14:paraId="6BA9554D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D0E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11F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5D9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1F5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8DF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1C4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26E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7F3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8BD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69F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EF0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E83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6B8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5EE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BE1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8F3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F09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B32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EBA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55E1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8324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ACD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30E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6C6DCB83" w14:textId="77777777" w:rsidTr="00FB632D">
        <w:trPr>
          <w:trHeight w:val="283"/>
        </w:trPr>
        <w:tc>
          <w:tcPr>
            <w:tcW w:w="9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3A521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A ETAP conta cun sistema SCADA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6B7A5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5AD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9BE5" w14:textId="4BDB5151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38169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E821" w14:textId="0470CDFA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8721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D2FEC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84CD7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CC334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7F0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31531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Contador /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caudalímetro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en tubaxes de saída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470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C8BF" w14:textId="49242A5E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56213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E4B4" w14:textId="404C8E7E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38514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39C8B0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8F84B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7E3E24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9E17BB" w14:paraId="2D39373A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402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D5E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EF2C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893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447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5CE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0C0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AF7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BEF9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46A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3EB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D7F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F4F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D0E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A6C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1CB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9A2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C0A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E71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3314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31F3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0D2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246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1F3E17DF" w14:textId="77777777" w:rsidTr="00FB632D">
        <w:trPr>
          <w:trHeight w:val="283"/>
        </w:trPr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08667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Existe centraliña de medición ou rexistro de datos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C3A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F4503" w14:textId="1B262C63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31534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382D" w14:textId="7694B2C5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1578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9A0A9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9405A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DAA0BF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1DC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019280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Tense analizador de cloro en continuo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47D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4388" w14:textId="14EFEBD7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47598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298E" w14:textId="1B912045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50273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F22DB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CF919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410B00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9E17BB" w14:paraId="0B6C7017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8E3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BE4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ECCB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10B3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7D1F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E9ED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605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B33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B3ED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6E9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EC2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593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1E9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E8CF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31E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580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356E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111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A78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B4E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3F91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6E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489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17E75F19" w14:textId="77777777" w:rsidTr="00FB632D">
        <w:trPr>
          <w:trHeight w:val="283"/>
        </w:trPr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14E98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Tense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telelectura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de rexistros/valores (aclarar cales)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1C0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F389" w14:textId="50A03A3A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209361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B131" w14:textId="4C7A91A0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54009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7C793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44349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A1478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463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8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2F1C0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Tense control de turbidez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52D19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9B2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57F6" w14:textId="5D99AEEB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3945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D394" w14:textId="7BA442D6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67634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BB8C2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FBFD7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37CE0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9E17BB" w14:paraId="366B385B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0E4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D5F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6D1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224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F13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8D8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E62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6743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50CA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36A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029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A8C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B3C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14C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688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2441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837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F6D4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F4E9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2FE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63F2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092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75D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2DF4AD4D" w14:textId="77777777" w:rsidTr="00FB632D">
        <w:trPr>
          <w:trHeight w:val="283"/>
        </w:trPr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5DDBF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Hai posibilidade de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telexestión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/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accionamento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remoto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B811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8724" w14:textId="18534D21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71108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EDAB" w14:textId="0E71C361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65227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A09DC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D0A66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8D1E4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679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C668A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Monitorización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 de consumo (equipos de bombeo)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4D4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2B40" w14:textId="76C40B15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81726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5B9B" w14:textId="7A07BBF1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27801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22359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6E5AA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98F4D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9E17BB" w14:paraId="4907BD50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1F5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1C0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4D2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CBF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C049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2B4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459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9DC9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E455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9998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75A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B51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BFC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8AE6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8A2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CBF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903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3A2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69F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2DD9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BBDF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F0BE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E8C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1A4721" w:rsidRPr="009E17BB" w14:paraId="2336C9E0" w14:textId="77777777" w:rsidTr="00FB632D">
        <w:trPr>
          <w:trHeight w:val="283"/>
        </w:trPr>
        <w:tc>
          <w:tcPr>
            <w:tcW w:w="13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F692C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Ferramentas informáticas (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web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, aplicación móbil…)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F20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DE48" w14:textId="687F8691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41196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D8AD" w14:textId="1B1A314D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2178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5AC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B1B51D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220968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3A993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E8B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2F7EA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 xml:space="preserve">Outros (temperatura, condutividade, reactivos, </w:t>
            </w:r>
            <w:proofErr w:type="spellStart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pH</w:t>
            </w:r>
            <w:proofErr w:type="spellEnd"/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..)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C66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442A" w14:textId="4EB34F15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73004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4EF5" w14:textId="77E8A920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-161304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0DB02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2B5C8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8A504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1A4721" w:rsidRPr="009E17BB" w14:paraId="3730B733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698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EB2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72C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82A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2CC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F94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DFD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3CC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DDB0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B15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549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5FED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841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C46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E57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8AC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FD9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07F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59D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EDF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2FA8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269D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DBB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2C697143" w14:textId="77777777" w:rsidTr="00FB632D">
        <w:trPr>
          <w:trHeight w:val="240"/>
        </w:trPr>
        <w:tc>
          <w:tcPr>
            <w:tcW w:w="54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0F07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Fotografías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54C3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984B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4424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0998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EBF2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8701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2222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4807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22B3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440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EAE1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Información sobre a inclusión desta infraestrutura noutros proxectos/iniciativas de dixitalización</w:t>
            </w:r>
          </w:p>
        </w:tc>
      </w:tr>
      <w:tr w:rsidR="001A4721" w:rsidRPr="009E17BB" w14:paraId="1E3585EB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E71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34D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08C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962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247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1BC3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A0E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F79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C13A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93F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F0E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7972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25A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AFF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50B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B9A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EDF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0584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6812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50E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A4D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6310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7402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DD2BA7" w:rsidRPr="009E17BB" w14:paraId="282F5BAF" w14:textId="77777777" w:rsidTr="00FB632D">
        <w:trPr>
          <w:trHeight w:val="283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5F491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848E9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5FF5E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6962B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FD622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FB5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D60BD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6917C7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660CC0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7F15F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87B334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BC0C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55CF67C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¿Está incluída noutros proxectos de dixitalización?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D6D8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DFE8" w14:textId="69A5C033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17339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77E6AE9B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Si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5CA7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8E59" w14:textId="08D76AA8" w:rsidR="00B15D36" w:rsidRPr="001A4721" w:rsidRDefault="00670D17" w:rsidP="001A4721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sdt>
              <w:sdtPr>
                <w:rPr>
                  <w:rFonts w:ascii="Xunta Sans" w:eastAsia="Times New Roman" w:hAnsi="Xunta Sans" w:cs="Calibri"/>
                  <w:color w:val="000000"/>
                  <w:kern w:val="0"/>
                  <w:sz w:val="26"/>
                  <w:szCs w:val="26"/>
                  <w:lang w:eastAsia="es-ES" w:bidi="ar-SA"/>
                </w:rPr>
                <w:id w:val="76481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590A">
                  <w:rPr>
                    <w:rFonts w:ascii="MS Gothic" w:eastAsia="MS Gothic" w:hAnsi="MS Gothic" w:cs="Calibri" w:hint="eastAsia"/>
                    <w:color w:val="000000"/>
                    <w:kern w:val="0"/>
                    <w:sz w:val="26"/>
                    <w:szCs w:val="26"/>
                    <w:lang w:eastAsia="es-ES" w:bidi="ar-SA"/>
                  </w:rPr>
                  <w:t>☐</w:t>
                </w:r>
              </w:sdtContent>
            </w:sdt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45389EC2" w14:textId="77777777" w:rsidR="00B15D36" w:rsidRPr="001A4721" w:rsidRDefault="00B15D36" w:rsidP="00B15D36">
            <w:pPr>
              <w:jc w:val="center"/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Non</w:t>
            </w:r>
          </w:p>
        </w:tc>
      </w:tr>
      <w:tr w:rsidR="00DD2BA7" w:rsidRPr="00C4590A" w14:paraId="7DC42511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DD0EE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92AFC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6F488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3E42F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9B514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B57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605C7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C7162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AA558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9FD0B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16F0E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4B8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347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B32F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EEDA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5EB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10D1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DBD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683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377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575B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26B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A1D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</w:tr>
      <w:tr w:rsidR="00DD2BA7" w:rsidRPr="00B86F96" w14:paraId="43775A6D" w14:textId="77777777" w:rsidTr="00FB632D">
        <w:trPr>
          <w:trHeight w:val="283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CF027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9EBB3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C801B7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9AAAE2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E8B72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60D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36E42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DA944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777C49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BE538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9797D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201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center"/>
            <w:hideMark/>
          </w:tcPr>
          <w:p w14:paraId="3EE3F32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  <w:t>Título do proxecto: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5FC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0C61F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9170B6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1E7ED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F4A59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81877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37CD5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FCE068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DD6D8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</w:tr>
      <w:tr w:rsidR="00DD2BA7" w:rsidRPr="00C4590A" w14:paraId="54D4DE70" w14:textId="77777777" w:rsidTr="00FB632D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0E461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A45D6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9F882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378E0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4F483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C13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AD478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9DA78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831140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DA218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459E0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9AD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25C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284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75F3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CC7A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9D2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87B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2C1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E8BC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95C99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2D6D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9241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4"/>
                <w:szCs w:val="4"/>
                <w:lang w:eastAsia="es-ES" w:bidi="ar-SA"/>
              </w:rPr>
            </w:pPr>
          </w:p>
        </w:tc>
      </w:tr>
      <w:tr w:rsidR="00DD2BA7" w:rsidRPr="00C4590A" w14:paraId="4F256CD4" w14:textId="77777777" w:rsidTr="00FB632D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CF8C7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4D705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DBF77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B1C17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856AF7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74B6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34144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3FA65D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21F3F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987B1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B6AB3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68D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57C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b/>
                <w:bCs/>
                <w:color w:val="000000"/>
                <w:kern w:val="0"/>
                <w:sz w:val="18"/>
                <w:szCs w:val="18"/>
                <w:lang w:eastAsia="es-ES" w:bidi="ar-SA"/>
              </w:rPr>
              <w:t>Observacións / comentarios xerais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2EB3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6D9C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5D1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74B5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1798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1249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4"/>
                <w:szCs w:val="4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4"/>
                <w:szCs w:val="4"/>
                <w:lang w:eastAsia="es-ES" w:bidi="ar-SA"/>
              </w:rPr>
              <w:t> </w:t>
            </w:r>
          </w:p>
        </w:tc>
      </w:tr>
      <w:tr w:rsidR="00DD2BA7" w:rsidRPr="00C4590A" w14:paraId="05665C89" w14:textId="77777777" w:rsidTr="00FB632D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CCCEC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260A0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B5C796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AB293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259A61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51D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607EC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EBF5C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93FAAB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A84A11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23F5A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2"/>
                <w:szCs w:val="2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A1E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4BDC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1CD2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8BBD7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B236A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A5A2B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21A76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DD7A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67FF4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77128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D013E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58F25" w14:textId="77777777" w:rsidR="00B15D36" w:rsidRPr="001A4721" w:rsidRDefault="00B15D36" w:rsidP="00B15D36">
            <w:pPr>
              <w:rPr>
                <w:rFonts w:ascii="Xunta Sans" w:eastAsia="Times New Roman" w:hAnsi="Xunta Sans" w:cs="Times New Roman"/>
                <w:kern w:val="0"/>
                <w:sz w:val="2"/>
                <w:szCs w:val="2"/>
                <w:lang w:eastAsia="es-ES" w:bidi="ar-SA"/>
              </w:rPr>
            </w:pPr>
          </w:p>
        </w:tc>
      </w:tr>
      <w:tr w:rsidR="001A4721" w:rsidRPr="009E17BB" w14:paraId="0E699500" w14:textId="77777777" w:rsidTr="00FB632D">
        <w:trPr>
          <w:trHeight w:val="20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E7E3E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1FCF7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866F64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103BB4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735057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4CB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2B4E8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A70448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002E3E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EEBF4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2D123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62E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14:paraId="46DC59B0" w14:textId="77777777" w:rsidR="00B15D36" w:rsidRPr="001A4721" w:rsidRDefault="00B15D36" w:rsidP="00B15D36">
            <w:pPr>
              <w:jc w:val="right"/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  <w:t>Incluír toda outra información considerada relevante ou que queira describirse con máis detalle</w:t>
            </w:r>
          </w:p>
        </w:tc>
      </w:tr>
      <w:tr w:rsidR="00020B2D" w:rsidRPr="009E17BB" w14:paraId="2129AFDB" w14:textId="77777777" w:rsidTr="00FB632D">
        <w:trPr>
          <w:trHeight w:val="79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85CF3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6BE70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8B7E5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79C3C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58F87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F68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43D5D5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32F8C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B7F8ACF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FCD71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D566A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51F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4374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FB632D" w:rsidRPr="009E17BB" w14:paraId="3271860F" w14:textId="77777777" w:rsidTr="00FB632D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4FAFFE52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DBC6B35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30698B73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C178149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0CC7A471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2B23" w14:textId="77777777" w:rsidR="00FB632D" w:rsidRPr="001A4721" w:rsidRDefault="00FB632D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20FBE60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5107287D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1AA9256B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660D43D3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</w:tcPr>
          <w:p w14:paraId="25EFDA35" w14:textId="77777777" w:rsidR="00FB632D" w:rsidRPr="001A4721" w:rsidRDefault="00FB632D" w:rsidP="00B15D36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F3F3" w14:textId="77777777" w:rsidR="00FB632D" w:rsidRPr="001A4721" w:rsidRDefault="00FB632D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5A32C" w14:textId="77777777" w:rsidR="00FB632D" w:rsidRPr="001A4721" w:rsidRDefault="00FB632D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6A226D0A" w14:textId="77777777" w:rsidTr="00FB632D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74C313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08B77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740C3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04FFE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DA390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A1E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9B1E50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ABE34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53C162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D2AC8E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69638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6C0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8A8D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70C75679" w14:textId="77777777" w:rsidTr="00FB632D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5BDFB2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4594EA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12A3E3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CA0D77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177894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9C2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A617F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0F2C36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3F7B1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6138E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ED0EE2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22B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6B5C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67A8AD82" w14:textId="77777777" w:rsidTr="00FB632D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A4D43F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36074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0C1AB0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CBC23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E60C6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7D4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54657C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1C62B94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8284F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C33B40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8F12AB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E99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CF39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257D15E0" w14:textId="77777777" w:rsidTr="00FB632D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D15380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1362A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BC48A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3D14E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857A5BA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B92D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35965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D55AC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084F9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E26931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EA30A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44D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1F12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  <w:tr w:rsidR="00020B2D" w:rsidRPr="009E17BB" w14:paraId="4891878F" w14:textId="77777777" w:rsidTr="00FB632D">
        <w:trPr>
          <w:trHeight w:val="225"/>
        </w:trPr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ABCE86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C2C697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ED7075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40AFC0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EA34639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BAB7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0CFFA8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3B8AF92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3417EE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C86DF8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39FE43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  <w:r w:rsidRPr="001A47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F715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  <w:tc>
          <w:tcPr>
            <w:tcW w:w="2287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29096" w14:textId="77777777" w:rsidR="00B15D36" w:rsidRPr="001A4721" w:rsidRDefault="00B15D36" w:rsidP="00B15D36">
            <w:pPr>
              <w:rPr>
                <w:rFonts w:ascii="Xunta Sans" w:eastAsia="Times New Roman" w:hAnsi="Xunta Sans" w:cs="Calibri"/>
                <w:i/>
                <w:iCs/>
                <w:color w:val="000000"/>
                <w:kern w:val="0"/>
                <w:sz w:val="18"/>
                <w:szCs w:val="18"/>
                <w:lang w:eastAsia="es-ES" w:bidi="ar-SA"/>
              </w:rPr>
            </w:pPr>
          </w:p>
        </w:tc>
      </w:tr>
    </w:tbl>
    <w:p w14:paraId="4492000A" w14:textId="77777777" w:rsidR="00B15D36" w:rsidRPr="007F5E33" w:rsidRDefault="00B15D36">
      <w:pPr>
        <w:spacing w:line="360" w:lineRule="auto"/>
        <w:rPr>
          <w:rFonts w:ascii="Xunta Sans" w:hAnsi="Xunta Sans"/>
          <w:sz w:val="20"/>
          <w:szCs w:val="20"/>
        </w:rPr>
      </w:pPr>
    </w:p>
    <w:sectPr w:rsidR="00B15D36" w:rsidRPr="007F5E33" w:rsidSect="00FB63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23808" w:h="16840" w:orient="landscape" w:code="8"/>
      <w:pgMar w:top="1134" w:right="1134" w:bottom="1134" w:left="1134" w:header="567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DE8FD" w14:textId="77777777" w:rsidR="002C3D99" w:rsidRDefault="002C3D99">
      <w:r>
        <w:separator/>
      </w:r>
    </w:p>
  </w:endnote>
  <w:endnote w:type="continuationSeparator" w:id="0">
    <w:p w14:paraId="64806E25" w14:textId="77777777" w:rsidR="002C3D99" w:rsidRDefault="002C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A1EA0" w14:textId="77777777" w:rsidR="00670D17" w:rsidRDefault="00670D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E452" w14:textId="77777777" w:rsidR="002C3D99" w:rsidRDefault="002C3D99">
    <w:pPr>
      <w:jc w:val="both"/>
    </w:pPr>
    <w:r>
      <w:rPr>
        <w:rFonts w:ascii="Century Gothic" w:hAnsi="Century Gothic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A6DC1" w14:textId="77777777" w:rsidR="00670D17" w:rsidRDefault="00670D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E1D03" w14:textId="77777777" w:rsidR="002C3D99" w:rsidRDefault="002C3D99">
      <w:r>
        <w:separator/>
      </w:r>
    </w:p>
  </w:footnote>
  <w:footnote w:type="continuationSeparator" w:id="0">
    <w:p w14:paraId="39D45465" w14:textId="77777777" w:rsidR="002C3D99" w:rsidRDefault="002C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4D3BD0" w14:textId="77777777" w:rsidR="00670D17" w:rsidRDefault="00670D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52" w:type="dxa"/>
        <w:right w:w="57" w:type="dxa"/>
      </w:tblCellMar>
      <w:tblLook w:val="0000" w:firstRow="0" w:lastRow="0" w:firstColumn="0" w:lastColumn="0" w:noHBand="0" w:noVBand="0"/>
    </w:tblPr>
    <w:tblGrid>
      <w:gridCol w:w="6980"/>
      <w:gridCol w:w="5412"/>
      <w:gridCol w:w="5412"/>
      <w:gridCol w:w="3845"/>
    </w:tblGrid>
    <w:tr w:rsidR="00FB632D" w:rsidRPr="007C5B88" w14:paraId="193E63EE" w14:textId="77777777" w:rsidTr="00FB632D">
      <w:trPr>
        <w:cantSplit/>
        <w:trHeight w:val="227"/>
        <w:jc w:val="center"/>
      </w:trPr>
      <w:tc>
        <w:tcPr>
          <w:tcW w:w="1612" w:type="pct"/>
          <w:shd w:val="clear" w:color="auto" w:fill="auto"/>
          <w:vAlign w:val="center"/>
        </w:tcPr>
        <w:p w14:paraId="001E390D" w14:textId="7878AC02" w:rsidR="00FB632D" w:rsidRPr="007C5B88" w:rsidRDefault="00FB632D" w:rsidP="00FB632D">
          <w:pPr>
            <w:spacing w:line="100" w:lineRule="atLeast"/>
            <w:jc w:val="center"/>
            <w:rPr>
              <w:rFonts w:ascii="Trebuchet MS" w:eastAsia="Trebuchet MS" w:hAnsi="Trebuchet MS" w:cs="Trebuchet MS"/>
              <w:sz w:val="16"/>
              <w:szCs w:val="16"/>
              <w:lang w:eastAsia="es-ES"/>
            </w:rPr>
          </w:pPr>
          <w:r w:rsidRPr="00803156">
            <w:rPr>
              <w:noProof/>
              <w:lang w:val="es-ES" w:eastAsia="es-ES" w:bidi="ar-SA"/>
            </w:rPr>
            <w:drawing>
              <wp:inline distT="0" distB="0" distL="0" distR="0" wp14:anchorId="04CEF303" wp14:editId="124D73DD">
                <wp:extent cx="1347470" cy="396240"/>
                <wp:effectExtent l="0" t="0" r="5080" b="381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shd w:val="clear" w:color="auto" w:fill="auto"/>
          <w:vAlign w:val="center"/>
        </w:tcPr>
        <w:p w14:paraId="227F49E4" w14:textId="77777777" w:rsidR="00FB632D" w:rsidRPr="007C5B88" w:rsidRDefault="00FB632D" w:rsidP="00FB632D">
          <w:pPr>
            <w:spacing w:line="100" w:lineRule="atLeast"/>
            <w:jc w:val="center"/>
            <w:rPr>
              <w:rFonts w:ascii="Trebuchet MS" w:eastAsia="Trebuchet MS" w:hAnsi="Trebuchet MS" w:cs="Trebuchet MS"/>
              <w:sz w:val="16"/>
              <w:szCs w:val="16"/>
              <w:lang w:eastAsia="es-ES"/>
            </w:rPr>
          </w:pPr>
          <w:r w:rsidRPr="006D67F6">
            <w:rPr>
              <w:noProof/>
              <w:lang w:val="es-ES" w:eastAsia="es-ES" w:bidi="ar-SA"/>
            </w:rPr>
            <w:drawing>
              <wp:inline distT="0" distB="0" distL="0" distR="0" wp14:anchorId="54E0DA97" wp14:editId="3DB4D159">
                <wp:extent cx="1634783" cy="446567"/>
                <wp:effectExtent l="0" t="0" r="3810" b="0"/>
                <wp:docPr id="5" name="Imagen 5" descr="\\sil.xunta.local\eposh\Fondos21-27\3.- NEXT GENERATION EU\1.-MRR\4.-PUBLICIDAD\0.-LOGOS\ngeu_es\horizontal\PNG\ES Financiado por la Unión 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il.xunta.local\eposh\Fondos21-27\3.- NEXT GENERATION EU\1.-MRR\4.-PUBLICIDAD\0.-LOGOS\ngeu_es\horizontal\PNG\ES Financiado por la Unión Europea_POS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10734" b="9468"/>
                        <a:stretch/>
                      </pic:blipFill>
                      <pic:spPr bwMode="auto">
                        <a:xfrm>
                          <a:off x="0" y="0"/>
                          <a:ext cx="1630328" cy="44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shd w:val="clear" w:color="auto" w:fill="auto"/>
          <w:vAlign w:val="center"/>
        </w:tcPr>
        <w:p w14:paraId="08428314" w14:textId="77777777" w:rsidR="00FB632D" w:rsidRPr="007C5B88" w:rsidRDefault="00FB632D" w:rsidP="00FB632D">
          <w:pPr>
            <w:spacing w:line="100" w:lineRule="atLeast"/>
            <w:jc w:val="center"/>
            <w:rPr>
              <w:rFonts w:ascii="Trebuchet MS" w:eastAsia="Trebuchet MS" w:hAnsi="Trebuchet MS" w:cs="Trebuchet MS"/>
              <w:sz w:val="16"/>
              <w:szCs w:val="16"/>
              <w:lang w:eastAsia="es-ES"/>
            </w:rPr>
          </w:pPr>
          <w:r w:rsidRPr="006D67F6">
            <w:rPr>
              <w:noProof/>
              <w:lang w:val="es-ES" w:eastAsia="es-ES" w:bidi="ar-SA"/>
            </w:rPr>
            <w:drawing>
              <wp:inline distT="0" distB="0" distL="0" distR="0" wp14:anchorId="09B796E7" wp14:editId="6324E4AC">
                <wp:extent cx="1603467" cy="396000"/>
                <wp:effectExtent l="0" t="0" r="0" b="444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3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467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" w:type="pct"/>
          <w:shd w:val="clear" w:color="auto" w:fill="auto"/>
          <w:vAlign w:val="center"/>
        </w:tcPr>
        <w:p w14:paraId="7AAB508E" w14:textId="77777777" w:rsidR="00FB632D" w:rsidRPr="007C5B88" w:rsidRDefault="00FB632D" w:rsidP="00FB632D">
          <w:pPr>
            <w:spacing w:line="100" w:lineRule="atLeast"/>
            <w:jc w:val="center"/>
            <w:rPr>
              <w:rFonts w:ascii="Trebuchet MS" w:eastAsia="Trebuchet MS" w:hAnsi="Trebuchet MS" w:cs="Trebuchet MS"/>
              <w:sz w:val="16"/>
              <w:szCs w:val="16"/>
              <w:lang w:eastAsia="es-ES"/>
            </w:rPr>
          </w:pPr>
          <w:r w:rsidRPr="006D67F6">
            <w:rPr>
              <w:noProof/>
              <w:lang w:val="es-ES" w:eastAsia="es-ES" w:bidi="ar-SA"/>
            </w:rPr>
            <w:drawing>
              <wp:inline distT="0" distB="0" distL="0" distR="0" wp14:anchorId="196582A3" wp14:editId="66516D1F">
                <wp:extent cx="1093904" cy="396000"/>
                <wp:effectExtent l="0" t="0" r="0" b="4445"/>
                <wp:docPr id="4" name="Imagen 4" descr="C:\Users\bgarrod\AppData\Local\Temp\lu168843d0ka.tmp\lu168843d0lm_tmp_65830a69eb54bcb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C:\Users\bgarrod\AppData\Local\Temp\lu168843d0ka.tmp\lu168843d0lm_tmp_65830a69eb54bcb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93904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FB632D" w:rsidRPr="007C5B88" w14:paraId="6109ED48" w14:textId="77777777" w:rsidTr="00FB632D">
      <w:trPr>
        <w:cantSplit/>
        <w:trHeight w:val="227"/>
        <w:jc w:val="center"/>
      </w:trPr>
      <w:tc>
        <w:tcPr>
          <w:tcW w:w="5000" w:type="pct"/>
          <w:gridSpan w:val="4"/>
          <w:shd w:val="clear" w:color="auto" w:fill="auto"/>
          <w:vAlign w:val="center"/>
        </w:tcPr>
        <w:p w14:paraId="68DF7EA2" w14:textId="37F0C873" w:rsidR="00FB632D" w:rsidRPr="00FB632D" w:rsidRDefault="00FB632D" w:rsidP="00FB632D">
          <w:pPr>
            <w:spacing w:line="100" w:lineRule="atLeast"/>
            <w:jc w:val="center"/>
            <w:rPr>
              <w:rFonts w:ascii="Trebuchet MS" w:hAnsi="Trebuchet MS"/>
              <w:noProof/>
              <w:sz w:val="20"/>
              <w:szCs w:val="16"/>
              <w:lang w:eastAsia="es-ES"/>
            </w:rPr>
          </w:pPr>
        </w:p>
      </w:tc>
    </w:tr>
  </w:tbl>
  <w:p w14:paraId="60FA37EE" w14:textId="77777777" w:rsidR="002C3D99" w:rsidRDefault="002C3D99" w:rsidP="00FB632D">
    <w:pPr>
      <w:pStyle w:val="Encabezado"/>
      <w:rPr>
        <w:rFonts w:ascii="Xunta Sans" w:hAnsi="Xunta Sans"/>
        <w:sz w:val="16"/>
        <w:szCs w:val="16"/>
      </w:rPr>
    </w:pPr>
  </w:p>
  <w:p w14:paraId="2DA3FA97" w14:textId="77777777" w:rsidR="00654DAE" w:rsidRDefault="00654DAE" w:rsidP="00FB632D">
    <w:pPr>
      <w:pStyle w:val="Encabezado"/>
      <w:rPr>
        <w:rFonts w:ascii="Xunta Sans" w:hAnsi="Xunta Sans"/>
        <w:b/>
        <w:sz w:val="16"/>
        <w:szCs w:val="16"/>
      </w:rPr>
    </w:pPr>
  </w:p>
  <w:p w14:paraId="43A17DE6" w14:textId="2567B2E7" w:rsidR="00670D17" w:rsidRPr="00654DAE" w:rsidRDefault="00654DAE" w:rsidP="00FB632D">
    <w:pPr>
      <w:pStyle w:val="Encabezado"/>
      <w:rPr>
        <w:rFonts w:ascii="Xunta Sans" w:hAnsi="Xunta Sans"/>
        <w:b/>
        <w:sz w:val="16"/>
        <w:szCs w:val="16"/>
      </w:rPr>
    </w:pPr>
    <w:r w:rsidRPr="00654DAE">
      <w:rPr>
        <w:rFonts w:ascii="Xunta Sans" w:hAnsi="Xunta Sans"/>
        <w:b/>
        <w:sz w:val="16"/>
        <w:szCs w:val="16"/>
      </w:rPr>
      <w:t xml:space="preserve">ANEXO II. </w:t>
    </w:r>
    <w:r w:rsidRPr="00654DAE">
      <w:rPr>
        <w:rFonts w:ascii="Xunta Sans" w:hAnsi="Xunta Sans"/>
        <w:b/>
        <w:sz w:val="16"/>
        <w:szCs w:val="16"/>
      </w:rPr>
      <w:t xml:space="preserve">FICHAS DE </w:t>
    </w:r>
    <w:r w:rsidRPr="00654DAE">
      <w:rPr>
        <w:rFonts w:ascii="Xunta Sans" w:hAnsi="Xunta Sans"/>
        <w:b/>
        <w:sz w:val="16"/>
        <w:szCs w:val="16"/>
      </w:rPr>
      <w:t>CARACTERIZACIÓN</w:t>
    </w:r>
    <w:bookmarkStart w:id="2" w:name="_GoBack"/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8A3BF" w14:textId="77777777" w:rsidR="00670D17" w:rsidRDefault="00670D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E14CF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B7F3A"/>
    <w:multiLevelType w:val="hybridMultilevel"/>
    <w:tmpl w:val="39F6FD22"/>
    <w:lvl w:ilvl="0" w:tplc="BBBEF0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72D64"/>
    <w:multiLevelType w:val="hybridMultilevel"/>
    <w:tmpl w:val="264C9CD6"/>
    <w:lvl w:ilvl="0" w:tplc="D27A2CB0">
      <w:start w:val="1"/>
      <w:numFmt w:val="bullet"/>
      <w:lvlText w:val="-"/>
      <w:lvlJc w:val="left"/>
      <w:pPr>
        <w:ind w:left="720" w:hanging="360"/>
      </w:pPr>
      <w:rPr>
        <w:rFonts w:ascii="Calibri" w:eastAsia="Wingdings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F54F6"/>
    <w:multiLevelType w:val="multilevel"/>
    <w:tmpl w:val="7080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2F41D3"/>
    <w:multiLevelType w:val="hybridMultilevel"/>
    <w:tmpl w:val="E104D6BC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C1B44"/>
    <w:multiLevelType w:val="hybridMultilevel"/>
    <w:tmpl w:val="9258DC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3214A"/>
    <w:multiLevelType w:val="hybridMultilevel"/>
    <w:tmpl w:val="91DC0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A75C8"/>
    <w:multiLevelType w:val="hybridMultilevel"/>
    <w:tmpl w:val="D0D86CFE"/>
    <w:lvl w:ilvl="0" w:tplc="7A8A5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FA0351"/>
    <w:multiLevelType w:val="hybridMultilevel"/>
    <w:tmpl w:val="E7E24E70"/>
    <w:lvl w:ilvl="0" w:tplc="D27A2CB0">
      <w:start w:val="1"/>
      <w:numFmt w:val="bullet"/>
      <w:lvlText w:val="-"/>
      <w:lvlJc w:val="left"/>
      <w:pPr>
        <w:ind w:left="720" w:hanging="360"/>
      </w:pPr>
      <w:rPr>
        <w:rFonts w:ascii="Calibri" w:eastAsia="Wingdings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500C4"/>
    <w:multiLevelType w:val="hybridMultilevel"/>
    <w:tmpl w:val="E370E1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09FB"/>
    <w:multiLevelType w:val="hybridMultilevel"/>
    <w:tmpl w:val="067041A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E3CEF"/>
    <w:multiLevelType w:val="hybridMultilevel"/>
    <w:tmpl w:val="CA84A2B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E7BFA"/>
    <w:multiLevelType w:val="hybridMultilevel"/>
    <w:tmpl w:val="65FA991C"/>
    <w:lvl w:ilvl="0" w:tplc="7F0EB03C">
      <w:start w:val="1"/>
      <w:numFmt w:val="bullet"/>
      <w:lvlText w:val="-"/>
      <w:lvlJc w:val="left"/>
      <w:pPr>
        <w:ind w:left="1080" w:hanging="360"/>
      </w:pPr>
      <w:rPr>
        <w:rFonts w:ascii="Century Gothic" w:eastAsia="NSimSun" w:hAnsi="Century Gothic" w:cs="Mang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F023ED"/>
    <w:multiLevelType w:val="hybridMultilevel"/>
    <w:tmpl w:val="17AA4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F106D"/>
    <w:multiLevelType w:val="hybridMultilevel"/>
    <w:tmpl w:val="B5F03A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C2F8E"/>
    <w:multiLevelType w:val="hybridMultilevel"/>
    <w:tmpl w:val="B96C14D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E0039"/>
    <w:multiLevelType w:val="hybridMultilevel"/>
    <w:tmpl w:val="6C2A0D36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D57796"/>
    <w:multiLevelType w:val="hybridMultilevel"/>
    <w:tmpl w:val="FC90C4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D4AEB"/>
    <w:multiLevelType w:val="multilevel"/>
    <w:tmpl w:val="7080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2D24340"/>
    <w:multiLevelType w:val="hybridMultilevel"/>
    <w:tmpl w:val="AE848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E5D56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C069ED"/>
    <w:multiLevelType w:val="hybridMultilevel"/>
    <w:tmpl w:val="E70EA4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A0FFD"/>
    <w:multiLevelType w:val="hybridMultilevel"/>
    <w:tmpl w:val="BFD6E814"/>
    <w:lvl w:ilvl="0" w:tplc="40960D76">
      <w:numFmt w:val="bullet"/>
      <w:lvlText w:val="-"/>
      <w:lvlJc w:val="left"/>
      <w:pPr>
        <w:ind w:left="720" w:hanging="360"/>
      </w:pPr>
      <w:rPr>
        <w:rFonts w:ascii="Xunta Sans" w:eastAsia="NSimSun" w:hAnsi="Xunta Sans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50763"/>
    <w:multiLevelType w:val="hybridMultilevel"/>
    <w:tmpl w:val="0C464DF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0E6426"/>
    <w:multiLevelType w:val="hybridMultilevel"/>
    <w:tmpl w:val="BC6E4D7A"/>
    <w:lvl w:ilvl="0" w:tplc="D27A2CB0">
      <w:start w:val="1"/>
      <w:numFmt w:val="bullet"/>
      <w:lvlText w:val="-"/>
      <w:lvlJc w:val="left"/>
      <w:pPr>
        <w:ind w:left="720" w:hanging="360"/>
      </w:pPr>
      <w:rPr>
        <w:rFonts w:ascii="Calibri" w:eastAsia="Wingdings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285FD2"/>
    <w:multiLevelType w:val="hybridMultilevel"/>
    <w:tmpl w:val="63A641E4"/>
    <w:lvl w:ilvl="0" w:tplc="B0DA4DA0">
      <w:start w:val="1"/>
      <w:numFmt w:val="bullet"/>
      <w:lvlText w:val=""/>
      <w:lvlJc w:val="left"/>
      <w:pPr>
        <w:ind w:left="720" w:hanging="360"/>
      </w:pPr>
      <w:rPr>
        <w:rFonts w:ascii="Symbol" w:eastAsia="N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3A7B30"/>
    <w:multiLevelType w:val="hybridMultilevel"/>
    <w:tmpl w:val="2D5A1984"/>
    <w:lvl w:ilvl="0" w:tplc="0456000F">
      <w:start w:val="1"/>
      <w:numFmt w:val="decimal"/>
      <w:lvlText w:val="%1."/>
      <w:lvlJc w:val="left"/>
      <w:pPr>
        <w:ind w:left="360" w:hanging="360"/>
      </w:p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F94E78"/>
    <w:multiLevelType w:val="hybridMultilevel"/>
    <w:tmpl w:val="51360BA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E729E"/>
    <w:multiLevelType w:val="hybridMultilevel"/>
    <w:tmpl w:val="C4847BB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D2B2F"/>
    <w:multiLevelType w:val="hybridMultilevel"/>
    <w:tmpl w:val="A57614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43167"/>
    <w:multiLevelType w:val="hybridMultilevel"/>
    <w:tmpl w:val="E2FC6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26252"/>
    <w:multiLevelType w:val="hybridMultilevel"/>
    <w:tmpl w:val="824652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B43B7D"/>
    <w:multiLevelType w:val="hybridMultilevel"/>
    <w:tmpl w:val="B980D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140BF"/>
    <w:multiLevelType w:val="hybridMultilevel"/>
    <w:tmpl w:val="5344E8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1B3AE1"/>
    <w:multiLevelType w:val="hybridMultilevel"/>
    <w:tmpl w:val="1DD6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475F31"/>
    <w:multiLevelType w:val="hybridMultilevel"/>
    <w:tmpl w:val="C00C25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2B3"/>
    <w:multiLevelType w:val="hybridMultilevel"/>
    <w:tmpl w:val="C1428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2365B3"/>
    <w:multiLevelType w:val="multilevel"/>
    <w:tmpl w:val="70804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CF64754"/>
    <w:multiLevelType w:val="hybridMultilevel"/>
    <w:tmpl w:val="29388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704E1F"/>
    <w:multiLevelType w:val="hybridMultilevel"/>
    <w:tmpl w:val="F43C4B0E"/>
    <w:lvl w:ilvl="0" w:tplc="C29A1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37"/>
  </w:num>
  <w:num w:numId="5">
    <w:abstractNumId w:val="28"/>
  </w:num>
  <w:num w:numId="6">
    <w:abstractNumId w:val="23"/>
  </w:num>
  <w:num w:numId="7">
    <w:abstractNumId w:val="8"/>
  </w:num>
  <w:num w:numId="8">
    <w:abstractNumId w:val="2"/>
  </w:num>
  <w:num w:numId="9">
    <w:abstractNumId w:val="33"/>
  </w:num>
  <w:num w:numId="10">
    <w:abstractNumId w:val="14"/>
  </w:num>
  <w:num w:numId="11">
    <w:abstractNumId w:val="31"/>
  </w:num>
  <w:num w:numId="12">
    <w:abstractNumId w:val="29"/>
  </w:num>
  <w:num w:numId="13">
    <w:abstractNumId w:val="35"/>
  </w:num>
  <w:num w:numId="14">
    <w:abstractNumId w:val="30"/>
  </w:num>
  <w:num w:numId="15">
    <w:abstractNumId w:val="36"/>
  </w:num>
  <w:num w:numId="16">
    <w:abstractNumId w:val="32"/>
  </w:num>
  <w:num w:numId="17">
    <w:abstractNumId w:val="18"/>
  </w:num>
  <w:num w:numId="18">
    <w:abstractNumId w:val="13"/>
  </w:num>
  <w:num w:numId="19">
    <w:abstractNumId w:val="34"/>
  </w:num>
  <w:num w:numId="20">
    <w:abstractNumId w:val="17"/>
  </w:num>
  <w:num w:numId="21">
    <w:abstractNumId w:val="3"/>
  </w:num>
  <w:num w:numId="22">
    <w:abstractNumId w:val="12"/>
  </w:num>
  <w:num w:numId="23">
    <w:abstractNumId w:val="7"/>
  </w:num>
  <w:num w:numId="24">
    <w:abstractNumId w:val="24"/>
  </w:num>
  <w:num w:numId="25">
    <w:abstractNumId w:val="38"/>
  </w:num>
  <w:num w:numId="26">
    <w:abstractNumId w:val="24"/>
  </w:num>
  <w:num w:numId="27">
    <w:abstractNumId w:val="21"/>
  </w:num>
  <w:num w:numId="28">
    <w:abstractNumId w:val="25"/>
  </w:num>
  <w:num w:numId="29">
    <w:abstractNumId w:val="16"/>
  </w:num>
  <w:num w:numId="30">
    <w:abstractNumId w:val="4"/>
  </w:num>
  <w:num w:numId="31">
    <w:abstractNumId w:val="26"/>
  </w:num>
  <w:num w:numId="32">
    <w:abstractNumId w:val="22"/>
  </w:num>
  <w:num w:numId="33">
    <w:abstractNumId w:val="11"/>
  </w:num>
  <w:num w:numId="34">
    <w:abstractNumId w:val="10"/>
  </w:num>
  <w:num w:numId="35">
    <w:abstractNumId w:val="27"/>
  </w:num>
  <w:num w:numId="36">
    <w:abstractNumId w:val="20"/>
  </w:num>
  <w:num w:numId="37">
    <w:abstractNumId w:val="0"/>
  </w:num>
  <w:num w:numId="38">
    <w:abstractNumId w:val="15"/>
  </w:num>
  <w:num w:numId="39">
    <w:abstractNumId w:val="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4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A0"/>
    <w:rsid w:val="00000EC5"/>
    <w:rsid w:val="000123C0"/>
    <w:rsid w:val="00020B2D"/>
    <w:rsid w:val="00030440"/>
    <w:rsid w:val="0003298E"/>
    <w:rsid w:val="00055F6F"/>
    <w:rsid w:val="00056F89"/>
    <w:rsid w:val="00081CCF"/>
    <w:rsid w:val="00093356"/>
    <w:rsid w:val="000A22AE"/>
    <w:rsid w:val="000A55B9"/>
    <w:rsid w:val="000B082B"/>
    <w:rsid w:val="000C322F"/>
    <w:rsid w:val="000C7431"/>
    <w:rsid w:val="000D4431"/>
    <w:rsid w:val="000E605F"/>
    <w:rsid w:val="0010245F"/>
    <w:rsid w:val="00106775"/>
    <w:rsid w:val="00110B34"/>
    <w:rsid w:val="001120DA"/>
    <w:rsid w:val="00180208"/>
    <w:rsid w:val="00182941"/>
    <w:rsid w:val="001A4721"/>
    <w:rsid w:val="001B1DF9"/>
    <w:rsid w:val="001E0849"/>
    <w:rsid w:val="001E69CF"/>
    <w:rsid w:val="001F2ECD"/>
    <w:rsid w:val="001F740F"/>
    <w:rsid w:val="0020204E"/>
    <w:rsid w:val="00215AD3"/>
    <w:rsid w:val="002201AE"/>
    <w:rsid w:val="0022260B"/>
    <w:rsid w:val="00234957"/>
    <w:rsid w:val="0025180B"/>
    <w:rsid w:val="002672B1"/>
    <w:rsid w:val="00277774"/>
    <w:rsid w:val="002862A4"/>
    <w:rsid w:val="00287C93"/>
    <w:rsid w:val="0029356E"/>
    <w:rsid w:val="00294992"/>
    <w:rsid w:val="002B33AE"/>
    <w:rsid w:val="002B7116"/>
    <w:rsid w:val="002C3D99"/>
    <w:rsid w:val="002E640D"/>
    <w:rsid w:val="00301B63"/>
    <w:rsid w:val="003060DB"/>
    <w:rsid w:val="003063DC"/>
    <w:rsid w:val="00311308"/>
    <w:rsid w:val="00316E62"/>
    <w:rsid w:val="00324059"/>
    <w:rsid w:val="003317E8"/>
    <w:rsid w:val="00350C65"/>
    <w:rsid w:val="0036731F"/>
    <w:rsid w:val="003724AA"/>
    <w:rsid w:val="003749A6"/>
    <w:rsid w:val="00383411"/>
    <w:rsid w:val="003906DB"/>
    <w:rsid w:val="00391AC5"/>
    <w:rsid w:val="00396CC3"/>
    <w:rsid w:val="003A070C"/>
    <w:rsid w:val="003F1599"/>
    <w:rsid w:val="00402611"/>
    <w:rsid w:val="00403317"/>
    <w:rsid w:val="00405066"/>
    <w:rsid w:val="00426E16"/>
    <w:rsid w:val="00427DE0"/>
    <w:rsid w:val="00432787"/>
    <w:rsid w:val="00447428"/>
    <w:rsid w:val="00447813"/>
    <w:rsid w:val="0045308F"/>
    <w:rsid w:val="00454A3D"/>
    <w:rsid w:val="00465B5F"/>
    <w:rsid w:val="004923AF"/>
    <w:rsid w:val="004A55AC"/>
    <w:rsid w:val="004A6C4E"/>
    <w:rsid w:val="004B3F45"/>
    <w:rsid w:val="004B461C"/>
    <w:rsid w:val="004C6E7C"/>
    <w:rsid w:val="004E4B17"/>
    <w:rsid w:val="004E6EB4"/>
    <w:rsid w:val="004E7F40"/>
    <w:rsid w:val="005061A1"/>
    <w:rsid w:val="0051450B"/>
    <w:rsid w:val="00515E31"/>
    <w:rsid w:val="00527466"/>
    <w:rsid w:val="00531E1B"/>
    <w:rsid w:val="0053292E"/>
    <w:rsid w:val="00577606"/>
    <w:rsid w:val="00577657"/>
    <w:rsid w:val="005B136D"/>
    <w:rsid w:val="005B5837"/>
    <w:rsid w:val="005B6722"/>
    <w:rsid w:val="005B697A"/>
    <w:rsid w:val="005C4A13"/>
    <w:rsid w:val="005C4A8D"/>
    <w:rsid w:val="005C6B08"/>
    <w:rsid w:val="005D56F3"/>
    <w:rsid w:val="005E0870"/>
    <w:rsid w:val="005E506E"/>
    <w:rsid w:val="006109CB"/>
    <w:rsid w:val="006278DC"/>
    <w:rsid w:val="006357DA"/>
    <w:rsid w:val="00637BA0"/>
    <w:rsid w:val="0065280F"/>
    <w:rsid w:val="00654DAE"/>
    <w:rsid w:val="00670D17"/>
    <w:rsid w:val="00676000"/>
    <w:rsid w:val="006826DB"/>
    <w:rsid w:val="00693868"/>
    <w:rsid w:val="006B7918"/>
    <w:rsid w:val="006C4696"/>
    <w:rsid w:val="006D3308"/>
    <w:rsid w:val="006E62C2"/>
    <w:rsid w:val="006F0BDF"/>
    <w:rsid w:val="00710243"/>
    <w:rsid w:val="00711A0B"/>
    <w:rsid w:val="00715BF3"/>
    <w:rsid w:val="007261D9"/>
    <w:rsid w:val="0073356F"/>
    <w:rsid w:val="007407D0"/>
    <w:rsid w:val="00753EB8"/>
    <w:rsid w:val="0077130D"/>
    <w:rsid w:val="00776BBB"/>
    <w:rsid w:val="007918C0"/>
    <w:rsid w:val="007930BC"/>
    <w:rsid w:val="007A21FC"/>
    <w:rsid w:val="007A641A"/>
    <w:rsid w:val="007A64BD"/>
    <w:rsid w:val="007F5E33"/>
    <w:rsid w:val="008000BA"/>
    <w:rsid w:val="008021E5"/>
    <w:rsid w:val="0081271A"/>
    <w:rsid w:val="00814271"/>
    <w:rsid w:val="00820591"/>
    <w:rsid w:val="0082173D"/>
    <w:rsid w:val="00821809"/>
    <w:rsid w:val="00822899"/>
    <w:rsid w:val="00851E12"/>
    <w:rsid w:val="00852B78"/>
    <w:rsid w:val="0086060A"/>
    <w:rsid w:val="00861F96"/>
    <w:rsid w:val="00865B22"/>
    <w:rsid w:val="00867A2A"/>
    <w:rsid w:val="00875E44"/>
    <w:rsid w:val="00876691"/>
    <w:rsid w:val="00897AF1"/>
    <w:rsid w:val="008A59F5"/>
    <w:rsid w:val="008B0677"/>
    <w:rsid w:val="008D78B0"/>
    <w:rsid w:val="008F20B8"/>
    <w:rsid w:val="00904CDC"/>
    <w:rsid w:val="0090697E"/>
    <w:rsid w:val="00913EB0"/>
    <w:rsid w:val="009254B4"/>
    <w:rsid w:val="00931B3A"/>
    <w:rsid w:val="009331D4"/>
    <w:rsid w:val="00934B10"/>
    <w:rsid w:val="00941CB6"/>
    <w:rsid w:val="0094390D"/>
    <w:rsid w:val="009611B5"/>
    <w:rsid w:val="009612E8"/>
    <w:rsid w:val="0096194E"/>
    <w:rsid w:val="00966A58"/>
    <w:rsid w:val="00980AA8"/>
    <w:rsid w:val="00984E31"/>
    <w:rsid w:val="00985D3E"/>
    <w:rsid w:val="00992624"/>
    <w:rsid w:val="009B57F8"/>
    <w:rsid w:val="009B782D"/>
    <w:rsid w:val="009D459F"/>
    <w:rsid w:val="009E17BB"/>
    <w:rsid w:val="009F7033"/>
    <w:rsid w:val="00A541F3"/>
    <w:rsid w:val="00A614E4"/>
    <w:rsid w:val="00A84BB6"/>
    <w:rsid w:val="00AA5006"/>
    <w:rsid w:val="00AA751A"/>
    <w:rsid w:val="00AC04BF"/>
    <w:rsid w:val="00AC3787"/>
    <w:rsid w:val="00AC6E88"/>
    <w:rsid w:val="00AD249C"/>
    <w:rsid w:val="00AE5432"/>
    <w:rsid w:val="00B05E2F"/>
    <w:rsid w:val="00B0781E"/>
    <w:rsid w:val="00B13E48"/>
    <w:rsid w:val="00B15D36"/>
    <w:rsid w:val="00B26F4B"/>
    <w:rsid w:val="00B457DF"/>
    <w:rsid w:val="00B51047"/>
    <w:rsid w:val="00B620CB"/>
    <w:rsid w:val="00B671C0"/>
    <w:rsid w:val="00B7388C"/>
    <w:rsid w:val="00B81D62"/>
    <w:rsid w:val="00B86AF3"/>
    <w:rsid w:val="00B86F96"/>
    <w:rsid w:val="00B90F14"/>
    <w:rsid w:val="00BA098D"/>
    <w:rsid w:val="00BB1585"/>
    <w:rsid w:val="00BD43B7"/>
    <w:rsid w:val="00BE1446"/>
    <w:rsid w:val="00BE18C5"/>
    <w:rsid w:val="00C10C4B"/>
    <w:rsid w:val="00C1541F"/>
    <w:rsid w:val="00C20F46"/>
    <w:rsid w:val="00C4590A"/>
    <w:rsid w:val="00C62D8E"/>
    <w:rsid w:val="00C86FB5"/>
    <w:rsid w:val="00C90F33"/>
    <w:rsid w:val="00C91A0C"/>
    <w:rsid w:val="00C9424F"/>
    <w:rsid w:val="00C94F45"/>
    <w:rsid w:val="00CD0BA5"/>
    <w:rsid w:val="00CE4DE7"/>
    <w:rsid w:val="00CE6135"/>
    <w:rsid w:val="00CF085C"/>
    <w:rsid w:val="00CF56A0"/>
    <w:rsid w:val="00D03237"/>
    <w:rsid w:val="00D121A9"/>
    <w:rsid w:val="00D16F23"/>
    <w:rsid w:val="00D234F8"/>
    <w:rsid w:val="00D30491"/>
    <w:rsid w:val="00D41BBE"/>
    <w:rsid w:val="00D42BC4"/>
    <w:rsid w:val="00D433F5"/>
    <w:rsid w:val="00D522EE"/>
    <w:rsid w:val="00D54BFB"/>
    <w:rsid w:val="00D75F63"/>
    <w:rsid w:val="00D82743"/>
    <w:rsid w:val="00D84045"/>
    <w:rsid w:val="00D85318"/>
    <w:rsid w:val="00DA552E"/>
    <w:rsid w:val="00DD2BA7"/>
    <w:rsid w:val="00DD3A14"/>
    <w:rsid w:val="00E1503D"/>
    <w:rsid w:val="00E31507"/>
    <w:rsid w:val="00E33D20"/>
    <w:rsid w:val="00E3518B"/>
    <w:rsid w:val="00E438F2"/>
    <w:rsid w:val="00E63279"/>
    <w:rsid w:val="00E658BC"/>
    <w:rsid w:val="00E726F4"/>
    <w:rsid w:val="00E82AFA"/>
    <w:rsid w:val="00E937EF"/>
    <w:rsid w:val="00E93CA9"/>
    <w:rsid w:val="00ED2292"/>
    <w:rsid w:val="00ED23C8"/>
    <w:rsid w:val="00ED28EC"/>
    <w:rsid w:val="00F07B22"/>
    <w:rsid w:val="00F124AD"/>
    <w:rsid w:val="00F224AA"/>
    <w:rsid w:val="00F32424"/>
    <w:rsid w:val="00F434E6"/>
    <w:rsid w:val="00F47626"/>
    <w:rsid w:val="00F4788B"/>
    <w:rsid w:val="00F52E9B"/>
    <w:rsid w:val="00F54CD7"/>
    <w:rsid w:val="00F57980"/>
    <w:rsid w:val="00F954D1"/>
    <w:rsid w:val="00FB632D"/>
    <w:rsid w:val="00FC6F1C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23F3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uiPriority="99"/>
    <w:lsdException w:name="caption" w:uiPriority="35" w:qFormat="1"/>
    <w:lsdException w:name="footnote reference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F1"/>
    <w:rPr>
      <w:rFonts w:ascii="Tahoma" w:hAnsi="Tahoma"/>
      <w:sz w:val="22"/>
      <w:szCs w:val="22"/>
      <w:lang w:val="gl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pacing w:val="-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1972D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72DC"/>
    <w:rPr>
      <w:sz w:val="24"/>
      <w:szCs w:val="24"/>
    </w:rPr>
  </w:style>
  <w:style w:type="character" w:customStyle="1" w:styleId="EnlacedeInternet">
    <w:name w:val="Enlace de Internet"/>
    <w:rsid w:val="00242B7D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entury Gothic" w:hAnsi="Century Gothic"/>
      <w:sz w:val="12"/>
      <w:szCs w:val="12"/>
    </w:rPr>
  </w:style>
  <w:style w:type="character" w:customStyle="1" w:styleId="EncabezadoCar">
    <w:name w:val="Encabezado Car"/>
    <w:qFormat/>
    <w:rPr>
      <w:rFonts w:ascii="Arial" w:hAnsi="Arial"/>
      <w:lang w:val="gl-ES"/>
    </w:rPr>
  </w:style>
  <w:style w:type="character" w:styleId="Refdecomentario">
    <w:name w:val="annotation reference"/>
    <w:qFormat/>
    <w:rPr>
      <w:sz w:val="16"/>
      <w:szCs w:val="16"/>
    </w:rPr>
  </w:style>
  <w:style w:type="paragraph" w:styleId="Ttulo">
    <w:name w:val="Title"/>
    <w:basedOn w:val="Normal"/>
    <w:next w:val="Textoindependiente"/>
    <w:qFormat/>
    <w:pPr>
      <w:jc w:val="center"/>
    </w:pPr>
    <w:rPr>
      <w:b/>
      <w:sz w:val="24"/>
      <w:lang w:val="es-ES_tradnl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rsid w:val="001A3882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1A3882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qFormat/>
    <w:rsid w:val="001972DC"/>
    <w:rPr>
      <w:rFonts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06A"/>
    <w:pPr>
      <w:ind w:left="720"/>
      <w:contextualSpacing/>
    </w:pPr>
    <w:rPr>
      <w:rFonts w:ascii="Times New Roman" w:hAnsi="Times New Roman"/>
      <w:sz w:val="24"/>
      <w:szCs w:val="24"/>
      <w:lang w:val="es-ES"/>
    </w:rPr>
  </w:style>
  <w:style w:type="paragraph" w:customStyle="1" w:styleId="Standard">
    <w:name w:val="Standard"/>
    <w:qFormat/>
    <w:rsid w:val="00126AB1"/>
    <w:pPr>
      <w:suppressAutoHyphens/>
      <w:textAlignment w:val="baseline"/>
    </w:pPr>
    <w:rPr>
      <w:rFonts w:eastAsia="SimSun"/>
    </w:rPr>
  </w:style>
  <w:style w:type="paragraph" w:customStyle="1" w:styleId="Textbody">
    <w:name w:val="Text body"/>
    <w:basedOn w:val="Standard"/>
    <w:qFormat/>
    <w:rsid w:val="00126AB1"/>
    <w:pPr>
      <w:spacing w:after="140" w:line="276" w:lineRule="auto"/>
    </w:pPr>
  </w:style>
  <w:style w:type="paragraph" w:styleId="z-Finaldelformulario">
    <w:name w:val="HTML 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cs="Arial"/>
      <w:vanish/>
      <w:sz w:val="16"/>
      <w:szCs w:val="16"/>
      <w:lang w:val="es-ES"/>
    </w:rPr>
  </w:style>
  <w:style w:type="paragraph" w:styleId="z-Principiodelformulario">
    <w:name w:val="HTML 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cs="Arial"/>
      <w:vanish/>
      <w:sz w:val="16"/>
      <w:szCs w:val="16"/>
      <w:lang w:val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Textocomentario">
    <w:name w:val="annotation text"/>
    <w:basedOn w:val="Normal"/>
    <w:link w:val="TextocomentarioCar"/>
    <w:qFormat/>
  </w:style>
  <w:style w:type="paragraph" w:styleId="Textoindependiente2">
    <w:name w:val="Body Text 2"/>
    <w:basedOn w:val="Normal"/>
    <w:qFormat/>
    <w:pPr>
      <w:spacing w:line="360" w:lineRule="auto"/>
      <w:jc w:val="both"/>
    </w:pPr>
    <w:rPr>
      <w:spacing w:val="-6"/>
    </w:rPr>
  </w:style>
  <w:style w:type="table" w:styleId="Tablaconcuadrcula">
    <w:name w:val="Table Grid"/>
    <w:basedOn w:val="Tablanormal"/>
    <w:uiPriority w:val="39"/>
    <w:rsid w:val="001A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3787"/>
    <w:rPr>
      <w:color w:val="0000FF" w:themeColor="hyperlink"/>
      <w:u w:val="single"/>
    </w:rPr>
  </w:style>
  <w:style w:type="character" w:styleId="Refdenotaalpie">
    <w:name w:val="footnote reference"/>
    <w:basedOn w:val="Fuentedeprrafopredeter"/>
    <w:qFormat/>
    <w:rsid w:val="00AC3787"/>
    <w:rPr>
      <w:vertAlign w:val="superscript"/>
    </w:rPr>
  </w:style>
  <w:style w:type="paragraph" w:styleId="Textonotapie">
    <w:name w:val="footnote text"/>
    <w:basedOn w:val="Normal"/>
    <w:link w:val="TextonotapieCar"/>
    <w:rsid w:val="00AC3787"/>
    <w:pPr>
      <w:suppressAutoHyphens/>
      <w:spacing w:line="100" w:lineRule="atLeast"/>
    </w:pPr>
    <w:rPr>
      <w:rFonts w:ascii="Calibri" w:eastAsia="Lucida Sans Unicode" w:hAnsi="Calibri" w:cs="Calibri"/>
      <w:kern w:val="0"/>
      <w:sz w:val="20"/>
      <w:szCs w:val="20"/>
      <w:lang w:val="es-ES" w:eastAsia="en-US" w:bidi="ar-SA"/>
    </w:rPr>
  </w:style>
  <w:style w:type="character" w:customStyle="1" w:styleId="TextonotapieCar">
    <w:name w:val="Texto nota pie Car"/>
    <w:basedOn w:val="Fuentedeprrafopredeter"/>
    <w:link w:val="Textonotapie"/>
    <w:rsid w:val="00AC3787"/>
    <w:rPr>
      <w:rFonts w:ascii="Calibri" w:eastAsia="Lucida Sans Unicode" w:hAnsi="Calibri" w:cs="Calibri"/>
      <w:kern w:val="0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rsid w:val="006F0BDF"/>
    <w:rPr>
      <w:rFonts w:ascii="Tahoma" w:hAnsi="Tahoma"/>
      <w:sz w:val="22"/>
      <w:szCs w:val="22"/>
      <w:lang w:val="gl-ES"/>
    </w:rPr>
  </w:style>
  <w:style w:type="paragraph" w:styleId="Revisin">
    <w:name w:val="Revision"/>
    <w:hidden/>
    <w:uiPriority w:val="99"/>
    <w:semiHidden/>
    <w:rsid w:val="006F0BDF"/>
    <w:rPr>
      <w:rFonts w:ascii="Tahoma" w:hAnsi="Tahoma"/>
      <w:sz w:val="22"/>
      <w:szCs w:val="20"/>
      <w:lang w:val="gl-ES"/>
    </w:rPr>
  </w:style>
  <w:style w:type="paragraph" w:customStyle="1" w:styleId="dog-base-sangria">
    <w:name w:val="dog-base-sangria"/>
    <w:basedOn w:val="Normal"/>
    <w:qFormat/>
    <w:rsid w:val="001120DA"/>
    <w:pPr>
      <w:spacing w:beforeAutospacing="1" w:after="240" w:line="360" w:lineRule="atLeast"/>
      <w:ind w:firstLine="36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gl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215AD3"/>
    <w:rPr>
      <w:color w:val="954F72"/>
      <w:u w:val="single"/>
    </w:rPr>
  </w:style>
  <w:style w:type="paragraph" w:customStyle="1" w:styleId="msonormal0">
    <w:name w:val="msonormal"/>
    <w:basedOn w:val="Normal"/>
    <w:rsid w:val="00215A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ES" w:eastAsia="es-ES" w:bidi="ar-SA"/>
    </w:rPr>
  </w:style>
  <w:style w:type="paragraph" w:customStyle="1" w:styleId="xl65">
    <w:name w:val="xl65"/>
    <w:basedOn w:val="Normal"/>
    <w:rsid w:val="00215AD3"/>
    <w:pPr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b/>
      <w:bCs/>
      <w:color w:val="FFFFFF"/>
      <w:kern w:val="0"/>
      <w:sz w:val="16"/>
      <w:szCs w:val="16"/>
      <w:lang w:val="es-ES" w:eastAsia="es-ES" w:bidi="ar-SA"/>
    </w:rPr>
  </w:style>
  <w:style w:type="paragraph" w:customStyle="1" w:styleId="xl66">
    <w:name w:val="xl66"/>
    <w:basedOn w:val="Normal"/>
    <w:rsid w:val="00215AD3"/>
    <w:pPr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67">
    <w:name w:val="xl67"/>
    <w:basedOn w:val="Normal"/>
    <w:rsid w:val="00215AD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b/>
      <w:bCs/>
      <w:kern w:val="0"/>
      <w:sz w:val="16"/>
      <w:szCs w:val="16"/>
      <w:lang w:val="es-ES" w:eastAsia="es-ES" w:bidi="ar-SA"/>
    </w:rPr>
  </w:style>
  <w:style w:type="paragraph" w:customStyle="1" w:styleId="xl68">
    <w:name w:val="xl68"/>
    <w:basedOn w:val="Normal"/>
    <w:rsid w:val="00215AD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69">
    <w:name w:val="xl69"/>
    <w:basedOn w:val="Normal"/>
    <w:rsid w:val="00215AD3"/>
    <w:pPr>
      <w:shd w:val="clear" w:color="000000" w:fill="9BC2E6"/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0">
    <w:name w:val="xl70"/>
    <w:basedOn w:val="Normal"/>
    <w:rsid w:val="00215AD3"/>
    <w:pPr>
      <w:shd w:val="clear" w:color="000000" w:fill="DDEBF7"/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1">
    <w:name w:val="xl71"/>
    <w:basedOn w:val="Normal"/>
    <w:rsid w:val="00215AD3"/>
    <w:pPr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2">
    <w:name w:val="xl72"/>
    <w:basedOn w:val="Normal"/>
    <w:rsid w:val="00215AD3"/>
    <w:pPr>
      <w:shd w:val="clear" w:color="000000" w:fill="9BC2E6"/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3">
    <w:name w:val="xl73"/>
    <w:basedOn w:val="Normal"/>
    <w:rsid w:val="00215AD3"/>
    <w:pPr>
      <w:shd w:val="clear" w:color="000000" w:fill="DDEBF7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4">
    <w:name w:val="xl74"/>
    <w:basedOn w:val="Normal"/>
    <w:rsid w:val="00215AD3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5">
    <w:name w:val="xl75"/>
    <w:basedOn w:val="Normal"/>
    <w:rsid w:val="00215AD3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6">
    <w:name w:val="xl76"/>
    <w:basedOn w:val="Normal"/>
    <w:rsid w:val="00215AD3"/>
    <w:pPr>
      <w:shd w:val="clear" w:color="000000" w:fill="DDEBF7"/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7">
    <w:name w:val="xl77"/>
    <w:basedOn w:val="Normal"/>
    <w:rsid w:val="00215AD3"/>
    <w:pPr>
      <w:spacing w:before="100" w:beforeAutospacing="1" w:after="100" w:afterAutospacing="1"/>
    </w:pPr>
    <w:rPr>
      <w:rFonts w:ascii="Xunta Sans" w:eastAsia="Times New Roman" w:hAnsi="Xunta Sans" w:cs="Times New Roman"/>
      <w:i/>
      <w:iCs/>
      <w:kern w:val="0"/>
      <w:sz w:val="16"/>
      <w:szCs w:val="16"/>
      <w:lang w:val="es-ES" w:eastAsia="es-ES" w:bidi="ar-SA"/>
    </w:rPr>
  </w:style>
  <w:style w:type="paragraph" w:customStyle="1" w:styleId="xl78">
    <w:name w:val="xl78"/>
    <w:basedOn w:val="Normal"/>
    <w:rsid w:val="00215AD3"/>
    <w:pPr>
      <w:shd w:val="clear" w:color="000000" w:fill="DDEBF7"/>
      <w:spacing w:before="100" w:beforeAutospacing="1" w:after="100" w:afterAutospacing="1"/>
      <w:jc w:val="right"/>
    </w:pPr>
    <w:rPr>
      <w:rFonts w:ascii="Xunta Sans" w:eastAsia="Times New Roman" w:hAnsi="Xunta Sans" w:cs="Times New Roman"/>
      <w:i/>
      <w:iCs/>
      <w:kern w:val="0"/>
      <w:sz w:val="16"/>
      <w:szCs w:val="16"/>
      <w:lang w:val="es-ES" w:eastAsia="es-ES" w:bidi="ar-SA"/>
    </w:rPr>
  </w:style>
  <w:style w:type="paragraph" w:customStyle="1" w:styleId="xl79">
    <w:name w:val="xl79"/>
    <w:basedOn w:val="Normal"/>
    <w:rsid w:val="00215AD3"/>
    <w:pPr>
      <w:shd w:val="clear" w:color="000000" w:fill="2F75B5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b/>
      <w:bCs/>
      <w:color w:val="FFFFFF"/>
      <w:kern w:val="0"/>
      <w:sz w:val="16"/>
      <w:szCs w:val="16"/>
      <w:lang w:val="es-ES" w:eastAsia="es-ES" w:bidi="ar-SA"/>
    </w:rPr>
  </w:style>
  <w:style w:type="paragraph" w:customStyle="1" w:styleId="xl80">
    <w:name w:val="xl80"/>
    <w:basedOn w:val="Normal"/>
    <w:rsid w:val="00215AD3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b/>
      <w:bCs/>
      <w:kern w:val="0"/>
      <w:sz w:val="16"/>
      <w:szCs w:val="16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uiPriority="99"/>
    <w:lsdException w:name="caption" w:uiPriority="35" w:qFormat="1"/>
    <w:lsdException w:name="footnote reference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F1"/>
    <w:rPr>
      <w:rFonts w:ascii="Tahoma" w:hAnsi="Tahoma"/>
      <w:sz w:val="22"/>
      <w:szCs w:val="22"/>
      <w:lang w:val="gl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pacing w:val="-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1972D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72DC"/>
    <w:rPr>
      <w:sz w:val="24"/>
      <w:szCs w:val="24"/>
    </w:rPr>
  </w:style>
  <w:style w:type="character" w:customStyle="1" w:styleId="EnlacedeInternet">
    <w:name w:val="Enlace de Internet"/>
    <w:rsid w:val="00242B7D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entury Gothic" w:hAnsi="Century Gothic"/>
      <w:sz w:val="12"/>
      <w:szCs w:val="12"/>
    </w:rPr>
  </w:style>
  <w:style w:type="character" w:customStyle="1" w:styleId="EncabezadoCar">
    <w:name w:val="Encabezado Car"/>
    <w:qFormat/>
    <w:rPr>
      <w:rFonts w:ascii="Arial" w:hAnsi="Arial"/>
      <w:lang w:val="gl-ES"/>
    </w:rPr>
  </w:style>
  <w:style w:type="character" w:styleId="Refdecomentario">
    <w:name w:val="annotation reference"/>
    <w:qFormat/>
    <w:rPr>
      <w:sz w:val="16"/>
      <w:szCs w:val="16"/>
    </w:rPr>
  </w:style>
  <w:style w:type="paragraph" w:styleId="Ttulo">
    <w:name w:val="Title"/>
    <w:basedOn w:val="Normal"/>
    <w:next w:val="Textoindependiente"/>
    <w:qFormat/>
    <w:pPr>
      <w:jc w:val="center"/>
    </w:pPr>
    <w:rPr>
      <w:b/>
      <w:sz w:val="24"/>
      <w:lang w:val="es-ES_tradnl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rsid w:val="001A3882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iPriority w:val="99"/>
    <w:rsid w:val="001A3882"/>
    <w:pPr>
      <w:tabs>
        <w:tab w:val="center" w:pos="4252"/>
        <w:tab w:val="right" w:pos="8504"/>
      </w:tabs>
    </w:pPr>
    <w:rPr>
      <w:rFonts w:ascii="Times New Roman" w:hAnsi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qFormat/>
    <w:rsid w:val="001972DC"/>
    <w:rPr>
      <w:rFonts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06A"/>
    <w:pPr>
      <w:ind w:left="720"/>
      <w:contextualSpacing/>
    </w:pPr>
    <w:rPr>
      <w:rFonts w:ascii="Times New Roman" w:hAnsi="Times New Roman"/>
      <w:sz w:val="24"/>
      <w:szCs w:val="24"/>
      <w:lang w:val="es-ES"/>
    </w:rPr>
  </w:style>
  <w:style w:type="paragraph" w:customStyle="1" w:styleId="Standard">
    <w:name w:val="Standard"/>
    <w:qFormat/>
    <w:rsid w:val="00126AB1"/>
    <w:pPr>
      <w:suppressAutoHyphens/>
      <w:textAlignment w:val="baseline"/>
    </w:pPr>
    <w:rPr>
      <w:rFonts w:eastAsia="SimSun"/>
    </w:rPr>
  </w:style>
  <w:style w:type="paragraph" w:customStyle="1" w:styleId="Textbody">
    <w:name w:val="Text body"/>
    <w:basedOn w:val="Standard"/>
    <w:qFormat/>
    <w:rsid w:val="00126AB1"/>
    <w:pPr>
      <w:spacing w:after="140" w:line="276" w:lineRule="auto"/>
    </w:pPr>
  </w:style>
  <w:style w:type="paragraph" w:styleId="z-Finaldelformulario">
    <w:name w:val="HTML 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cs="Arial"/>
      <w:vanish/>
      <w:sz w:val="16"/>
      <w:szCs w:val="16"/>
      <w:lang w:val="es-ES"/>
    </w:rPr>
  </w:style>
  <w:style w:type="paragraph" w:styleId="z-Principiodelformulario">
    <w:name w:val="HTML 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cs="Arial"/>
      <w:vanish/>
      <w:sz w:val="16"/>
      <w:szCs w:val="16"/>
      <w:lang w:val="es-E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Textocomentario">
    <w:name w:val="annotation text"/>
    <w:basedOn w:val="Normal"/>
    <w:link w:val="TextocomentarioCar"/>
    <w:qFormat/>
  </w:style>
  <w:style w:type="paragraph" w:styleId="Textoindependiente2">
    <w:name w:val="Body Text 2"/>
    <w:basedOn w:val="Normal"/>
    <w:qFormat/>
    <w:pPr>
      <w:spacing w:line="360" w:lineRule="auto"/>
      <w:jc w:val="both"/>
    </w:pPr>
    <w:rPr>
      <w:spacing w:val="-6"/>
    </w:rPr>
  </w:style>
  <w:style w:type="table" w:styleId="Tablaconcuadrcula">
    <w:name w:val="Table Grid"/>
    <w:basedOn w:val="Tablanormal"/>
    <w:uiPriority w:val="39"/>
    <w:rsid w:val="001A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C3787"/>
    <w:rPr>
      <w:color w:val="0000FF" w:themeColor="hyperlink"/>
      <w:u w:val="single"/>
    </w:rPr>
  </w:style>
  <w:style w:type="character" w:styleId="Refdenotaalpie">
    <w:name w:val="footnote reference"/>
    <w:basedOn w:val="Fuentedeprrafopredeter"/>
    <w:qFormat/>
    <w:rsid w:val="00AC3787"/>
    <w:rPr>
      <w:vertAlign w:val="superscript"/>
    </w:rPr>
  </w:style>
  <w:style w:type="paragraph" w:styleId="Textonotapie">
    <w:name w:val="footnote text"/>
    <w:basedOn w:val="Normal"/>
    <w:link w:val="TextonotapieCar"/>
    <w:rsid w:val="00AC3787"/>
    <w:pPr>
      <w:suppressAutoHyphens/>
      <w:spacing w:line="100" w:lineRule="atLeast"/>
    </w:pPr>
    <w:rPr>
      <w:rFonts w:ascii="Calibri" w:eastAsia="Lucida Sans Unicode" w:hAnsi="Calibri" w:cs="Calibri"/>
      <w:kern w:val="0"/>
      <w:sz w:val="20"/>
      <w:szCs w:val="20"/>
      <w:lang w:val="es-ES" w:eastAsia="en-US" w:bidi="ar-SA"/>
    </w:rPr>
  </w:style>
  <w:style w:type="character" w:customStyle="1" w:styleId="TextonotapieCar">
    <w:name w:val="Texto nota pie Car"/>
    <w:basedOn w:val="Fuentedeprrafopredeter"/>
    <w:link w:val="Textonotapie"/>
    <w:rsid w:val="00AC3787"/>
    <w:rPr>
      <w:rFonts w:ascii="Calibri" w:eastAsia="Lucida Sans Unicode" w:hAnsi="Calibri" w:cs="Calibri"/>
      <w:kern w:val="0"/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rsid w:val="006F0BDF"/>
    <w:rPr>
      <w:rFonts w:ascii="Tahoma" w:hAnsi="Tahoma"/>
      <w:sz w:val="22"/>
      <w:szCs w:val="22"/>
      <w:lang w:val="gl-ES"/>
    </w:rPr>
  </w:style>
  <w:style w:type="paragraph" w:styleId="Revisin">
    <w:name w:val="Revision"/>
    <w:hidden/>
    <w:uiPriority w:val="99"/>
    <w:semiHidden/>
    <w:rsid w:val="006F0BDF"/>
    <w:rPr>
      <w:rFonts w:ascii="Tahoma" w:hAnsi="Tahoma"/>
      <w:sz w:val="22"/>
      <w:szCs w:val="20"/>
      <w:lang w:val="gl-ES"/>
    </w:rPr>
  </w:style>
  <w:style w:type="paragraph" w:customStyle="1" w:styleId="dog-base-sangria">
    <w:name w:val="dog-base-sangria"/>
    <w:basedOn w:val="Normal"/>
    <w:qFormat/>
    <w:rsid w:val="001120DA"/>
    <w:pPr>
      <w:spacing w:beforeAutospacing="1" w:after="240" w:line="360" w:lineRule="atLeast"/>
      <w:ind w:firstLine="36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gl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215AD3"/>
    <w:rPr>
      <w:color w:val="954F72"/>
      <w:u w:val="single"/>
    </w:rPr>
  </w:style>
  <w:style w:type="paragraph" w:customStyle="1" w:styleId="msonormal0">
    <w:name w:val="msonormal"/>
    <w:basedOn w:val="Normal"/>
    <w:rsid w:val="00215AD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ES" w:eastAsia="es-ES" w:bidi="ar-SA"/>
    </w:rPr>
  </w:style>
  <w:style w:type="paragraph" w:customStyle="1" w:styleId="xl65">
    <w:name w:val="xl65"/>
    <w:basedOn w:val="Normal"/>
    <w:rsid w:val="00215AD3"/>
    <w:pPr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b/>
      <w:bCs/>
      <w:color w:val="FFFFFF"/>
      <w:kern w:val="0"/>
      <w:sz w:val="16"/>
      <w:szCs w:val="16"/>
      <w:lang w:val="es-ES" w:eastAsia="es-ES" w:bidi="ar-SA"/>
    </w:rPr>
  </w:style>
  <w:style w:type="paragraph" w:customStyle="1" w:styleId="xl66">
    <w:name w:val="xl66"/>
    <w:basedOn w:val="Normal"/>
    <w:rsid w:val="00215AD3"/>
    <w:pPr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67">
    <w:name w:val="xl67"/>
    <w:basedOn w:val="Normal"/>
    <w:rsid w:val="00215AD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b/>
      <w:bCs/>
      <w:kern w:val="0"/>
      <w:sz w:val="16"/>
      <w:szCs w:val="16"/>
      <w:lang w:val="es-ES" w:eastAsia="es-ES" w:bidi="ar-SA"/>
    </w:rPr>
  </w:style>
  <w:style w:type="paragraph" w:customStyle="1" w:styleId="xl68">
    <w:name w:val="xl68"/>
    <w:basedOn w:val="Normal"/>
    <w:rsid w:val="00215AD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69">
    <w:name w:val="xl69"/>
    <w:basedOn w:val="Normal"/>
    <w:rsid w:val="00215AD3"/>
    <w:pPr>
      <w:shd w:val="clear" w:color="000000" w:fill="9BC2E6"/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0">
    <w:name w:val="xl70"/>
    <w:basedOn w:val="Normal"/>
    <w:rsid w:val="00215AD3"/>
    <w:pPr>
      <w:shd w:val="clear" w:color="000000" w:fill="DDEBF7"/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1">
    <w:name w:val="xl71"/>
    <w:basedOn w:val="Normal"/>
    <w:rsid w:val="00215AD3"/>
    <w:pPr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2">
    <w:name w:val="xl72"/>
    <w:basedOn w:val="Normal"/>
    <w:rsid w:val="00215AD3"/>
    <w:pPr>
      <w:shd w:val="clear" w:color="000000" w:fill="9BC2E6"/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3">
    <w:name w:val="xl73"/>
    <w:basedOn w:val="Normal"/>
    <w:rsid w:val="00215AD3"/>
    <w:pPr>
      <w:shd w:val="clear" w:color="000000" w:fill="DDEBF7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4">
    <w:name w:val="xl74"/>
    <w:basedOn w:val="Normal"/>
    <w:rsid w:val="00215AD3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5">
    <w:name w:val="xl75"/>
    <w:basedOn w:val="Normal"/>
    <w:rsid w:val="00215AD3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6">
    <w:name w:val="xl76"/>
    <w:basedOn w:val="Normal"/>
    <w:rsid w:val="00215AD3"/>
    <w:pPr>
      <w:shd w:val="clear" w:color="000000" w:fill="DDEBF7"/>
      <w:spacing w:before="100" w:beforeAutospacing="1" w:after="100" w:afterAutospacing="1"/>
      <w:textAlignment w:val="center"/>
    </w:pPr>
    <w:rPr>
      <w:rFonts w:ascii="Xunta Sans" w:eastAsia="Times New Roman" w:hAnsi="Xunta Sans" w:cs="Times New Roman"/>
      <w:kern w:val="0"/>
      <w:sz w:val="16"/>
      <w:szCs w:val="16"/>
      <w:lang w:val="es-ES" w:eastAsia="es-ES" w:bidi="ar-SA"/>
    </w:rPr>
  </w:style>
  <w:style w:type="paragraph" w:customStyle="1" w:styleId="xl77">
    <w:name w:val="xl77"/>
    <w:basedOn w:val="Normal"/>
    <w:rsid w:val="00215AD3"/>
    <w:pPr>
      <w:spacing w:before="100" w:beforeAutospacing="1" w:after="100" w:afterAutospacing="1"/>
    </w:pPr>
    <w:rPr>
      <w:rFonts w:ascii="Xunta Sans" w:eastAsia="Times New Roman" w:hAnsi="Xunta Sans" w:cs="Times New Roman"/>
      <w:i/>
      <w:iCs/>
      <w:kern w:val="0"/>
      <w:sz w:val="16"/>
      <w:szCs w:val="16"/>
      <w:lang w:val="es-ES" w:eastAsia="es-ES" w:bidi="ar-SA"/>
    </w:rPr>
  </w:style>
  <w:style w:type="paragraph" w:customStyle="1" w:styleId="xl78">
    <w:name w:val="xl78"/>
    <w:basedOn w:val="Normal"/>
    <w:rsid w:val="00215AD3"/>
    <w:pPr>
      <w:shd w:val="clear" w:color="000000" w:fill="DDEBF7"/>
      <w:spacing w:before="100" w:beforeAutospacing="1" w:after="100" w:afterAutospacing="1"/>
      <w:jc w:val="right"/>
    </w:pPr>
    <w:rPr>
      <w:rFonts w:ascii="Xunta Sans" w:eastAsia="Times New Roman" w:hAnsi="Xunta Sans" w:cs="Times New Roman"/>
      <w:i/>
      <w:iCs/>
      <w:kern w:val="0"/>
      <w:sz w:val="16"/>
      <w:szCs w:val="16"/>
      <w:lang w:val="es-ES" w:eastAsia="es-ES" w:bidi="ar-SA"/>
    </w:rPr>
  </w:style>
  <w:style w:type="paragraph" w:customStyle="1" w:styleId="xl79">
    <w:name w:val="xl79"/>
    <w:basedOn w:val="Normal"/>
    <w:rsid w:val="00215AD3"/>
    <w:pPr>
      <w:shd w:val="clear" w:color="000000" w:fill="2F75B5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b/>
      <w:bCs/>
      <w:color w:val="FFFFFF"/>
      <w:kern w:val="0"/>
      <w:sz w:val="16"/>
      <w:szCs w:val="16"/>
      <w:lang w:val="es-ES" w:eastAsia="es-ES" w:bidi="ar-SA"/>
    </w:rPr>
  </w:style>
  <w:style w:type="paragraph" w:customStyle="1" w:styleId="xl80">
    <w:name w:val="xl80"/>
    <w:basedOn w:val="Normal"/>
    <w:rsid w:val="00215AD3"/>
    <w:pPr>
      <w:shd w:val="clear" w:color="000000" w:fill="9BC2E6"/>
      <w:spacing w:before="100" w:beforeAutospacing="1" w:after="100" w:afterAutospacing="1"/>
      <w:jc w:val="center"/>
      <w:textAlignment w:val="center"/>
    </w:pPr>
    <w:rPr>
      <w:rFonts w:ascii="Xunta Sans" w:eastAsia="Times New Roman" w:hAnsi="Xunta Sans" w:cs="Times New Roman"/>
      <w:b/>
      <w:bCs/>
      <w:kern w:val="0"/>
      <w:sz w:val="16"/>
      <w:szCs w:val="16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D39A-A2B1-49B6-8FEF-23D56ED0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1707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TRAGSA</Company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Sandá Mato, Milagros</cp:lastModifiedBy>
  <cp:revision>7</cp:revision>
  <cp:lastPrinted>2023-07-04T06:50:00Z</cp:lastPrinted>
  <dcterms:created xsi:type="dcterms:W3CDTF">2024-06-26T04:49:00Z</dcterms:created>
  <dcterms:modified xsi:type="dcterms:W3CDTF">2025-03-10T12:42:00Z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eposh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